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306" w:rsidRPr="008F09FF" w:rsidRDefault="00827306" w:rsidP="00827306">
      <w:pPr>
        <w:spacing w:after="0" w:line="360" w:lineRule="auto"/>
        <w:ind w:left="284"/>
        <w:jc w:val="both"/>
        <w:rPr>
          <w:rFonts w:ascii="Times New Roman" w:hAnsi="Times New Roman" w:cs="Times New Roman"/>
          <w:b/>
        </w:rPr>
      </w:pPr>
      <w:bookmarkStart w:id="0" w:name="_GoBack"/>
      <w:bookmarkEnd w:id="0"/>
      <w:r w:rsidRPr="008F09FF">
        <w:rPr>
          <w:rFonts w:ascii="Times New Roman" w:hAnsi="Times New Roman" w:cs="Times New Roman"/>
          <w:b/>
        </w:rPr>
        <w:t xml:space="preserve">Sintesi Risoluzioni Congresso </w:t>
      </w:r>
    </w:p>
    <w:p w:rsidR="00827306" w:rsidRPr="008F09FF" w:rsidRDefault="00827306" w:rsidP="00827306">
      <w:pPr>
        <w:spacing w:after="0" w:line="360" w:lineRule="auto"/>
        <w:ind w:left="284"/>
        <w:jc w:val="both"/>
        <w:rPr>
          <w:rFonts w:ascii="Times New Roman" w:hAnsi="Times New Roman" w:cs="Times New Roman"/>
          <w:b/>
        </w:rPr>
      </w:pPr>
      <w:r w:rsidRPr="008F09FF">
        <w:rPr>
          <w:rFonts w:ascii="Times New Roman" w:hAnsi="Times New Roman" w:cs="Times New Roman"/>
          <w:b/>
        </w:rPr>
        <w:t xml:space="preserve">INTERNATIONAL EDUCATION </w:t>
      </w:r>
    </w:p>
    <w:p w:rsidR="00827306" w:rsidRPr="008F09FF" w:rsidRDefault="00827306" w:rsidP="00827306">
      <w:pPr>
        <w:spacing w:after="0" w:line="360" w:lineRule="auto"/>
        <w:ind w:left="284"/>
        <w:jc w:val="both"/>
        <w:rPr>
          <w:rFonts w:ascii="Times New Roman" w:hAnsi="Times New Roman" w:cs="Times New Roman"/>
          <w:b/>
        </w:rPr>
      </w:pPr>
      <w:r w:rsidRPr="008F09FF">
        <w:rPr>
          <w:rFonts w:ascii="Times New Roman" w:hAnsi="Times New Roman" w:cs="Times New Roman"/>
          <w:b/>
        </w:rPr>
        <w:t>Bangkok 2019</w:t>
      </w:r>
    </w:p>
    <w:p w:rsidR="00827306" w:rsidRPr="008F09FF" w:rsidRDefault="00827306" w:rsidP="00827306">
      <w:pPr>
        <w:spacing w:after="0" w:line="360" w:lineRule="auto"/>
        <w:ind w:left="284"/>
        <w:jc w:val="both"/>
        <w:rPr>
          <w:rFonts w:ascii="Times New Roman" w:hAnsi="Times New Roman" w:cs="Times New Roman"/>
        </w:rPr>
      </w:pPr>
    </w:p>
    <w:p w:rsidR="00827306" w:rsidRPr="008F09FF" w:rsidRDefault="00827306" w:rsidP="00827306">
      <w:pPr>
        <w:spacing w:after="0" w:line="360" w:lineRule="auto"/>
        <w:ind w:left="284"/>
        <w:jc w:val="both"/>
        <w:rPr>
          <w:rFonts w:ascii="Times New Roman" w:hAnsi="Times New Roman" w:cs="Times New Roman"/>
        </w:rPr>
      </w:pPr>
    </w:p>
    <w:p w:rsidR="005B7D06" w:rsidRPr="008F09FF" w:rsidRDefault="0020359B" w:rsidP="00827306">
      <w:pPr>
        <w:spacing w:after="0" w:line="360" w:lineRule="auto"/>
        <w:ind w:left="284"/>
        <w:jc w:val="both"/>
        <w:rPr>
          <w:rFonts w:ascii="Times New Roman" w:hAnsi="Times New Roman" w:cs="Times New Roman"/>
        </w:rPr>
      </w:pPr>
      <w:r w:rsidRPr="008F09FF">
        <w:rPr>
          <w:rFonts w:ascii="Times New Roman" w:hAnsi="Times New Roman" w:cs="Times New Roman"/>
        </w:rPr>
        <w:t>Le Risoluzioni sono state assegnate a sezioni del programma del Congresso in base al tema</w:t>
      </w:r>
      <w:r w:rsidR="00827306" w:rsidRPr="008F09FF">
        <w:rPr>
          <w:rFonts w:ascii="Times New Roman" w:hAnsi="Times New Roman" w:cs="Times New Roman"/>
        </w:rPr>
        <w:t xml:space="preserve"> </w:t>
      </w:r>
      <w:r w:rsidRPr="008F09FF">
        <w:rPr>
          <w:rFonts w:ascii="Times New Roman" w:hAnsi="Times New Roman" w:cs="Times New Roman"/>
        </w:rPr>
        <w:t xml:space="preserve">e </w:t>
      </w:r>
      <w:r w:rsidR="006F1752">
        <w:rPr>
          <w:rFonts w:ascii="Times New Roman" w:hAnsi="Times New Roman" w:cs="Times New Roman"/>
        </w:rPr>
        <w:t>a</w:t>
      </w:r>
      <w:r w:rsidRPr="008F09FF">
        <w:rPr>
          <w:rFonts w:ascii="Times New Roman" w:hAnsi="Times New Roman" w:cs="Times New Roman"/>
        </w:rPr>
        <w:t>i suoi sotto-temi.</w:t>
      </w:r>
    </w:p>
    <w:p w:rsidR="00827306" w:rsidRPr="008F09FF" w:rsidRDefault="00827306" w:rsidP="00827306">
      <w:pPr>
        <w:spacing w:after="0" w:line="360" w:lineRule="auto"/>
        <w:ind w:left="284"/>
        <w:jc w:val="both"/>
        <w:rPr>
          <w:rFonts w:ascii="Times New Roman" w:hAnsi="Times New Roman" w:cs="Times New Roman"/>
          <w:i/>
        </w:rPr>
      </w:pPr>
    </w:p>
    <w:p w:rsidR="0020359B" w:rsidRPr="008F09FF" w:rsidRDefault="0020359B" w:rsidP="00827306">
      <w:pPr>
        <w:spacing w:after="0" w:line="360" w:lineRule="auto"/>
        <w:ind w:left="284"/>
        <w:jc w:val="both"/>
        <w:rPr>
          <w:rFonts w:ascii="Times New Roman" w:hAnsi="Times New Roman" w:cs="Times New Roman"/>
          <w:i/>
        </w:rPr>
      </w:pPr>
      <w:r w:rsidRPr="008F09FF">
        <w:rPr>
          <w:rFonts w:ascii="Times New Roman" w:hAnsi="Times New Roman" w:cs="Times New Roman"/>
          <w:i/>
        </w:rPr>
        <w:t>Tema del congresso:</w:t>
      </w:r>
    </w:p>
    <w:p w:rsidR="0020359B" w:rsidRPr="008F09FF" w:rsidRDefault="00827306" w:rsidP="00827306">
      <w:pPr>
        <w:spacing w:after="0" w:line="360" w:lineRule="auto"/>
        <w:ind w:left="284"/>
        <w:jc w:val="both"/>
        <w:rPr>
          <w:rFonts w:ascii="Times New Roman" w:hAnsi="Times New Roman" w:cs="Times New Roman"/>
        </w:rPr>
      </w:pPr>
      <w:r w:rsidRPr="008F09FF">
        <w:rPr>
          <w:rFonts w:ascii="Times New Roman" w:hAnsi="Times New Roman" w:cs="Times New Roman"/>
        </w:rPr>
        <w:t>“</w:t>
      </w:r>
      <w:r w:rsidR="0020359B" w:rsidRPr="008F09FF">
        <w:rPr>
          <w:rFonts w:ascii="Times New Roman" w:hAnsi="Times New Roman" w:cs="Times New Roman"/>
        </w:rPr>
        <w:t>Gli educatori e i loro sindacati prendono l'iniziativa</w:t>
      </w:r>
      <w:r w:rsidRPr="008F09FF">
        <w:rPr>
          <w:rFonts w:ascii="Times New Roman" w:hAnsi="Times New Roman" w:cs="Times New Roman"/>
        </w:rPr>
        <w:t>”</w:t>
      </w:r>
      <w:r w:rsidR="0020359B" w:rsidRPr="008F09FF">
        <w:rPr>
          <w:rFonts w:ascii="Times New Roman" w:hAnsi="Times New Roman" w:cs="Times New Roman"/>
        </w:rPr>
        <w:t xml:space="preserve"> - Sezione A</w:t>
      </w:r>
    </w:p>
    <w:p w:rsidR="005B7D06" w:rsidRPr="008F09FF" w:rsidRDefault="005B7D06" w:rsidP="00827306">
      <w:pPr>
        <w:spacing w:after="0" w:line="360" w:lineRule="auto"/>
        <w:ind w:left="284"/>
        <w:jc w:val="both"/>
        <w:rPr>
          <w:rFonts w:ascii="Times New Roman" w:hAnsi="Times New Roman" w:cs="Times New Roman"/>
        </w:rPr>
      </w:pPr>
    </w:p>
    <w:p w:rsidR="0020359B" w:rsidRPr="008F09FF" w:rsidRDefault="0020359B" w:rsidP="00827306">
      <w:pPr>
        <w:spacing w:after="0" w:line="360" w:lineRule="auto"/>
        <w:ind w:left="284"/>
        <w:jc w:val="both"/>
        <w:rPr>
          <w:rFonts w:ascii="Times New Roman" w:hAnsi="Times New Roman" w:cs="Times New Roman"/>
          <w:i/>
        </w:rPr>
      </w:pPr>
      <w:r w:rsidRPr="008F09FF">
        <w:rPr>
          <w:rFonts w:ascii="Times New Roman" w:hAnsi="Times New Roman" w:cs="Times New Roman"/>
          <w:i/>
        </w:rPr>
        <w:t>Sotto-temi:</w:t>
      </w:r>
    </w:p>
    <w:p w:rsidR="0020359B" w:rsidRPr="008F09FF" w:rsidRDefault="00827306" w:rsidP="00827306">
      <w:pPr>
        <w:spacing w:after="0" w:line="360" w:lineRule="auto"/>
        <w:ind w:left="284"/>
        <w:jc w:val="both"/>
        <w:rPr>
          <w:rFonts w:ascii="Times New Roman" w:hAnsi="Times New Roman" w:cs="Times New Roman"/>
        </w:rPr>
      </w:pPr>
      <w:r w:rsidRPr="008F09FF">
        <w:rPr>
          <w:rFonts w:ascii="Times New Roman" w:hAnsi="Times New Roman" w:cs="Times New Roman"/>
        </w:rPr>
        <w:t>“</w:t>
      </w:r>
      <w:r w:rsidR="0020359B" w:rsidRPr="008F09FF">
        <w:rPr>
          <w:rFonts w:ascii="Times New Roman" w:hAnsi="Times New Roman" w:cs="Times New Roman"/>
        </w:rPr>
        <w:t>Promuovere i diritti di democrazia, diritti umani e sindacali</w:t>
      </w:r>
      <w:r w:rsidRPr="008F09FF">
        <w:rPr>
          <w:rFonts w:ascii="Times New Roman" w:hAnsi="Times New Roman" w:cs="Times New Roman"/>
        </w:rPr>
        <w:t>”</w:t>
      </w:r>
      <w:r w:rsidR="0020359B" w:rsidRPr="008F09FF">
        <w:rPr>
          <w:rFonts w:ascii="Times New Roman" w:hAnsi="Times New Roman" w:cs="Times New Roman"/>
        </w:rPr>
        <w:t xml:space="preserve"> - Sezione B</w:t>
      </w:r>
    </w:p>
    <w:p w:rsidR="0020359B" w:rsidRPr="008F09FF" w:rsidRDefault="00827306" w:rsidP="00827306">
      <w:pPr>
        <w:spacing w:after="0" w:line="360" w:lineRule="auto"/>
        <w:ind w:left="284"/>
        <w:jc w:val="both"/>
        <w:rPr>
          <w:rFonts w:ascii="Times New Roman" w:hAnsi="Times New Roman" w:cs="Times New Roman"/>
        </w:rPr>
      </w:pPr>
      <w:r w:rsidRPr="008F09FF">
        <w:rPr>
          <w:rFonts w:ascii="Times New Roman" w:hAnsi="Times New Roman" w:cs="Times New Roman"/>
        </w:rPr>
        <w:t>“</w:t>
      </w:r>
      <w:r w:rsidR="0020359B" w:rsidRPr="008F09FF">
        <w:rPr>
          <w:rFonts w:ascii="Times New Roman" w:hAnsi="Times New Roman" w:cs="Times New Roman"/>
        </w:rPr>
        <w:t>Avanzare la professione</w:t>
      </w:r>
      <w:r w:rsidRPr="008F09FF">
        <w:rPr>
          <w:rFonts w:ascii="Times New Roman" w:hAnsi="Times New Roman" w:cs="Times New Roman"/>
        </w:rPr>
        <w:t>”</w:t>
      </w:r>
      <w:r w:rsidR="0020359B" w:rsidRPr="008F09FF">
        <w:rPr>
          <w:rFonts w:ascii="Times New Roman" w:hAnsi="Times New Roman" w:cs="Times New Roman"/>
        </w:rPr>
        <w:t xml:space="preserve"> - Sezione C</w:t>
      </w:r>
    </w:p>
    <w:p w:rsidR="0020359B" w:rsidRPr="008F09FF" w:rsidRDefault="00827306" w:rsidP="00827306">
      <w:pPr>
        <w:spacing w:after="0" w:line="360" w:lineRule="auto"/>
        <w:ind w:left="284"/>
        <w:jc w:val="both"/>
        <w:rPr>
          <w:rFonts w:ascii="Times New Roman" w:hAnsi="Times New Roman" w:cs="Times New Roman"/>
        </w:rPr>
      </w:pPr>
      <w:r w:rsidRPr="008F09FF">
        <w:rPr>
          <w:rFonts w:ascii="Times New Roman" w:hAnsi="Times New Roman" w:cs="Times New Roman"/>
        </w:rPr>
        <w:t>“</w:t>
      </w:r>
      <w:r w:rsidR="0020359B" w:rsidRPr="008F09FF">
        <w:rPr>
          <w:rFonts w:ascii="Times New Roman" w:hAnsi="Times New Roman" w:cs="Times New Roman"/>
        </w:rPr>
        <w:t>Garantire un'istruzione gratuita di qualità per tutti</w:t>
      </w:r>
      <w:r w:rsidRPr="008F09FF">
        <w:rPr>
          <w:rFonts w:ascii="Times New Roman" w:hAnsi="Times New Roman" w:cs="Times New Roman"/>
        </w:rPr>
        <w:t>”</w:t>
      </w:r>
      <w:r w:rsidR="0020359B" w:rsidRPr="008F09FF">
        <w:rPr>
          <w:rFonts w:ascii="Times New Roman" w:hAnsi="Times New Roman" w:cs="Times New Roman"/>
        </w:rPr>
        <w:t xml:space="preserve"> - Sezione D</w:t>
      </w:r>
    </w:p>
    <w:p w:rsidR="006B483E" w:rsidRPr="008F09FF" w:rsidRDefault="006B483E" w:rsidP="00827306">
      <w:pPr>
        <w:spacing w:after="0" w:line="360" w:lineRule="auto"/>
        <w:ind w:left="284"/>
        <w:jc w:val="both"/>
        <w:rPr>
          <w:rFonts w:ascii="Times New Roman" w:hAnsi="Times New Roman" w:cs="Times New Roman"/>
        </w:rPr>
      </w:pPr>
    </w:p>
    <w:p w:rsidR="006B483E" w:rsidRPr="008F09FF" w:rsidRDefault="006B483E" w:rsidP="00827306">
      <w:pPr>
        <w:spacing w:after="0" w:line="360" w:lineRule="auto"/>
        <w:ind w:left="284"/>
        <w:jc w:val="both"/>
        <w:rPr>
          <w:rFonts w:ascii="Times New Roman" w:hAnsi="Times New Roman" w:cs="Times New Roman"/>
        </w:rPr>
      </w:pPr>
      <w:r w:rsidRPr="008F09FF">
        <w:rPr>
          <w:rFonts w:ascii="Times New Roman" w:hAnsi="Times New Roman" w:cs="Times New Roman"/>
        </w:rPr>
        <w:t>C'è anche una sezione E per un piccolo numero di risoluzioni difficili da classificare</w:t>
      </w:r>
    </w:p>
    <w:p w:rsidR="006B483E" w:rsidRPr="008F09FF" w:rsidRDefault="006B483E" w:rsidP="00827306">
      <w:pPr>
        <w:spacing w:after="0" w:line="360" w:lineRule="auto"/>
        <w:ind w:left="284"/>
        <w:jc w:val="both"/>
        <w:rPr>
          <w:rFonts w:ascii="Times New Roman" w:hAnsi="Times New Roman" w:cs="Times New Roman"/>
        </w:rPr>
      </w:pPr>
      <w:r w:rsidRPr="008F09FF">
        <w:rPr>
          <w:rFonts w:ascii="Times New Roman" w:hAnsi="Times New Roman" w:cs="Times New Roman"/>
        </w:rPr>
        <w:t>nei temi. Gli emendamenti sono definiti nel quadro di ciascuna risoluzione, secondo</w:t>
      </w:r>
    </w:p>
    <w:p w:rsidR="006B483E" w:rsidRPr="008F09FF" w:rsidRDefault="006B483E" w:rsidP="00827306">
      <w:pPr>
        <w:spacing w:after="0" w:line="360" w:lineRule="auto"/>
        <w:ind w:left="284"/>
        <w:jc w:val="both"/>
        <w:rPr>
          <w:rFonts w:ascii="Times New Roman" w:hAnsi="Times New Roman" w:cs="Times New Roman"/>
        </w:rPr>
      </w:pPr>
      <w:r w:rsidRPr="008F09FF">
        <w:rPr>
          <w:rFonts w:ascii="Times New Roman" w:hAnsi="Times New Roman" w:cs="Times New Roman"/>
        </w:rPr>
        <w:t>l'ordine di impatto sulla risoluzione.</w:t>
      </w:r>
    </w:p>
    <w:p w:rsidR="006B483E" w:rsidRPr="008F09FF" w:rsidRDefault="006B483E" w:rsidP="00827306">
      <w:pPr>
        <w:spacing w:after="0" w:line="360" w:lineRule="auto"/>
        <w:ind w:left="284"/>
        <w:jc w:val="both"/>
        <w:rPr>
          <w:rFonts w:ascii="Times New Roman" w:hAnsi="Times New Roman" w:cs="Times New Roman"/>
        </w:rPr>
      </w:pPr>
      <w:r w:rsidRPr="008F09FF">
        <w:rPr>
          <w:rFonts w:ascii="Times New Roman" w:hAnsi="Times New Roman" w:cs="Times New Roman"/>
        </w:rPr>
        <w:t>Le risoluzioni nelle sezioni F (emendamenti allo Statuto e Regolamento di procedura) e G (revisione delle strutture EI) non erano di competenza del Comitato per le risoluzioni, ma sono state aggiunte per comodità.</w:t>
      </w:r>
    </w:p>
    <w:p w:rsidR="005B7D06" w:rsidRPr="008F09FF" w:rsidRDefault="005B7D06" w:rsidP="00827306">
      <w:pPr>
        <w:spacing w:after="0" w:line="360" w:lineRule="auto"/>
        <w:ind w:left="284"/>
        <w:jc w:val="both"/>
        <w:rPr>
          <w:rFonts w:ascii="Times New Roman" w:hAnsi="Times New Roman" w:cs="Times New Roman"/>
        </w:rPr>
      </w:pPr>
    </w:p>
    <w:p w:rsidR="0020359B" w:rsidRPr="008F09FF" w:rsidRDefault="0020359B"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Di seguito le sezioni degli emendamenti e delle risoluzioni. </w:t>
      </w:r>
    </w:p>
    <w:p w:rsidR="006B483E" w:rsidRPr="008F09FF" w:rsidRDefault="006B483E" w:rsidP="00827306">
      <w:pPr>
        <w:spacing w:after="0" w:line="360" w:lineRule="auto"/>
        <w:ind w:left="284"/>
        <w:jc w:val="both"/>
        <w:rPr>
          <w:rFonts w:ascii="Times New Roman" w:hAnsi="Times New Roman" w:cs="Times New Roman"/>
        </w:rPr>
      </w:pPr>
    </w:p>
    <w:p w:rsidR="0020359B" w:rsidRPr="008F09FF" w:rsidRDefault="0020359B" w:rsidP="0000074D">
      <w:pPr>
        <w:spacing w:after="0" w:line="360" w:lineRule="auto"/>
        <w:ind w:left="284"/>
        <w:jc w:val="center"/>
        <w:rPr>
          <w:rFonts w:ascii="Times New Roman" w:hAnsi="Times New Roman" w:cs="Times New Roman"/>
          <w:b/>
        </w:rPr>
      </w:pPr>
      <w:r w:rsidRPr="008F09FF">
        <w:rPr>
          <w:rFonts w:ascii="Times New Roman" w:hAnsi="Times New Roman" w:cs="Times New Roman"/>
          <w:b/>
        </w:rPr>
        <w:t>SEZIONE A Gli educatori e i loro sindacati prendono l'iniziativa</w:t>
      </w:r>
    </w:p>
    <w:p w:rsidR="009C67E3" w:rsidRPr="008F09FF" w:rsidRDefault="009C67E3"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A1 EDUCATORI </w:t>
      </w:r>
      <w:r w:rsidR="008429EE" w:rsidRPr="0000074D">
        <w:rPr>
          <w:rFonts w:ascii="Times New Roman" w:hAnsi="Times New Roman" w:cs="Times New Roman"/>
          <w:b/>
          <w:bCs/>
        </w:rPr>
        <w:t xml:space="preserve">E EDUCATRICI </w:t>
      </w:r>
      <w:r w:rsidRPr="0000074D">
        <w:rPr>
          <w:rFonts w:ascii="Times New Roman" w:hAnsi="Times New Roman" w:cs="Times New Roman"/>
          <w:b/>
          <w:bCs/>
        </w:rPr>
        <w:t xml:space="preserve">E </w:t>
      </w:r>
      <w:r w:rsidR="008429EE" w:rsidRPr="0000074D">
        <w:rPr>
          <w:rFonts w:ascii="Times New Roman" w:hAnsi="Times New Roman" w:cs="Times New Roman"/>
          <w:b/>
          <w:bCs/>
        </w:rPr>
        <w:t>I LORO SINDACATI</w:t>
      </w:r>
      <w:r w:rsidRPr="0000074D">
        <w:rPr>
          <w:rFonts w:ascii="Times New Roman" w:hAnsi="Times New Roman" w:cs="Times New Roman"/>
          <w:b/>
          <w:bCs/>
        </w:rPr>
        <w:t xml:space="preserve"> PRENDONO L'INIZIATIVA  </w:t>
      </w:r>
    </w:p>
    <w:p w:rsidR="00C470D4" w:rsidRPr="008F09FF" w:rsidRDefault="00C470D4"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Intensificare gli sforzi per proteggere e rafforzare i sistemi di istruzione </w:t>
      </w:r>
      <w:r w:rsidR="008A137D" w:rsidRPr="008F09FF">
        <w:rPr>
          <w:rFonts w:ascii="Times New Roman" w:hAnsi="Times New Roman" w:cs="Times New Roman"/>
        </w:rPr>
        <w:t>pubblici</w:t>
      </w:r>
      <w:r w:rsidRPr="008F09FF">
        <w:rPr>
          <w:rFonts w:ascii="Times New Roman" w:hAnsi="Times New Roman" w:cs="Times New Roman"/>
        </w:rPr>
        <w:t xml:space="preserve"> e garantire il diritto fondamentale</w:t>
      </w:r>
      <w:r w:rsidR="008A137D" w:rsidRPr="008F09FF">
        <w:rPr>
          <w:rFonts w:ascii="Times New Roman" w:hAnsi="Times New Roman" w:cs="Times New Roman"/>
        </w:rPr>
        <w:t xml:space="preserve"> di tutti i bambini, i giovani e </w:t>
      </w:r>
      <w:r w:rsidRPr="008F09FF">
        <w:rPr>
          <w:rFonts w:ascii="Times New Roman" w:hAnsi="Times New Roman" w:cs="Times New Roman"/>
        </w:rPr>
        <w:t>adulti, educazione gratuita e di qualità;</w:t>
      </w:r>
    </w:p>
    <w:p w:rsidR="00C470D4" w:rsidRPr="008F09FF" w:rsidRDefault="00C470D4" w:rsidP="00827306">
      <w:pPr>
        <w:spacing w:after="0" w:line="360" w:lineRule="auto"/>
        <w:ind w:left="284"/>
        <w:jc w:val="both"/>
        <w:rPr>
          <w:rFonts w:ascii="Times New Roman" w:hAnsi="Times New Roman" w:cs="Times New Roman"/>
        </w:rPr>
      </w:pPr>
      <w:r w:rsidRPr="008F09FF">
        <w:rPr>
          <w:rFonts w:ascii="Times New Roman" w:hAnsi="Times New Roman" w:cs="Times New Roman"/>
        </w:rPr>
        <w:t>Asserire la nostra definizione di ciò che ci definisce come una professione, che</w:t>
      </w:r>
      <w:r w:rsidR="008A137D" w:rsidRPr="008F09FF">
        <w:rPr>
          <w:rFonts w:ascii="Times New Roman" w:hAnsi="Times New Roman" w:cs="Times New Roman"/>
        </w:rPr>
        <w:t xml:space="preserve"> </w:t>
      </w:r>
      <w:r w:rsidRPr="008F09FF">
        <w:rPr>
          <w:rFonts w:ascii="Times New Roman" w:hAnsi="Times New Roman" w:cs="Times New Roman"/>
        </w:rPr>
        <w:t>costituisce una pratica etica e pertinente dell'insegnamento e ciò che è</w:t>
      </w:r>
      <w:r w:rsidR="008A137D" w:rsidRPr="008F09FF">
        <w:rPr>
          <w:rFonts w:ascii="Times New Roman" w:hAnsi="Times New Roman" w:cs="Times New Roman"/>
        </w:rPr>
        <w:t xml:space="preserve"> </w:t>
      </w:r>
      <w:r w:rsidRPr="008F09FF">
        <w:rPr>
          <w:rFonts w:ascii="Times New Roman" w:hAnsi="Times New Roman" w:cs="Times New Roman"/>
        </w:rPr>
        <w:t>necessario per le qualifiche (formazione iniziale), formazione avanzata</w:t>
      </w:r>
      <w:r w:rsidR="008A137D" w:rsidRPr="008F09FF">
        <w:rPr>
          <w:rFonts w:ascii="Times New Roman" w:hAnsi="Times New Roman" w:cs="Times New Roman"/>
        </w:rPr>
        <w:t xml:space="preserve"> </w:t>
      </w:r>
      <w:r w:rsidRPr="008F09FF">
        <w:rPr>
          <w:rFonts w:ascii="Times New Roman" w:hAnsi="Times New Roman" w:cs="Times New Roman"/>
        </w:rPr>
        <w:t>professionale (formazione continua) e supporto professionale, nonché</w:t>
      </w:r>
      <w:r w:rsidR="008A137D" w:rsidRPr="008F09FF">
        <w:rPr>
          <w:rFonts w:ascii="Times New Roman" w:hAnsi="Times New Roman" w:cs="Times New Roman"/>
        </w:rPr>
        <w:t xml:space="preserve"> </w:t>
      </w:r>
      <w:r w:rsidRPr="008F09FF">
        <w:rPr>
          <w:rFonts w:ascii="Times New Roman" w:hAnsi="Times New Roman" w:cs="Times New Roman"/>
        </w:rPr>
        <w:t>remunerazione e condizioni di lavoro;</w:t>
      </w:r>
    </w:p>
    <w:p w:rsidR="0020359B" w:rsidRPr="008F09FF" w:rsidRDefault="00C470D4" w:rsidP="00827306">
      <w:pPr>
        <w:spacing w:after="0" w:line="360" w:lineRule="auto"/>
        <w:ind w:left="284"/>
        <w:jc w:val="both"/>
        <w:rPr>
          <w:rFonts w:ascii="Times New Roman" w:hAnsi="Times New Roman" w:cs="Times New Roman"/>
        </w:rPr>
      </w:pPr>
      <w:r w:rsidRPr="008F09FF">
        <w:rPr>
          <w:rFonts w:ascii="Times New Roman" w:hAnsi="Times New Roman" w:cs="Times New Roman"/>
        </w:rPr>
        <w:t>Mobilitare le organizzazioni membro per porre la realtà delle condizioni</w:t>
      </w:r>
      <w:r w:rsidR="008A137D" w:rsidRPr="008F09FF">
        <w:rPr>
          <w:rFonts w:ascii="Times New Roman" w:hAnsi="Times New Roman" w:cs="Times New Roman"/>
        </w:rPr>
        <w:t xml:space="preserve"> </w:t>
      </w:r>
      <w:r w:rsidRPr="008F09FF">
        <w:rPr>
          <w:rFonts w:ascii="Times New Roman" w:hAnsi="Times New Roman" w:cs="Times New Roman"/>
        </w:rPr>
        <w:t>al centro del dibattito politico</w:t>
      </w:r>
      <w:r w:rsidR="008A137D" w:rsidRPr="008F09FF">
        <w:rPr>
          <w:rFonts w:ascii="Times New Roman" w:hAnsi="Times New Roman" w:cs="Times New Roman"/>
        </w:rPr>
        <w:t xml:space="preserve"> </w:t>
      </w:r>
      <w:r w:rsidRPr="008F09FF">
        <w:rPr>
          <w:rFonts w:ascii="Times New Roman" w:hAnsi="Times New Roman" w:cs="Times New Roman"/>
        </w:rPr>
        <w:t>istruzione a livello locale, nazionale, regionale e globale;</w:t>
      </w:r>
    </w:p>
    <w:p w:rsidR="008A137D" w:rsidRPr="008F09FF" w:rsidRDefault="008A137D"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A2 DIREZIONE DELLE ISTITUZIONI DELLA SCUOLA  </w:t>
      </w:r>
    </w:p>
    <w:p w:rsidR="008A137D" w:rsidRPr="008F09FF" w:rsidRDefault="008A137D"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Esorta i governi ad adottare misure per fornire tutte le squadre di gestione scolastica che si occupano di supporto adeguato e sviluppo professionale adeguato al loro contesto e sovvenzionato dalle autorità pubbliche e per garantire che nell'area dell'educazione e della leadership scolastica sviluppato in consultazione con i team di gestione istituzionali insegnanti scolastici, insegnanti, personale di supporto educativo e loro sindacati;</w:t>
      </w:r>
    </w:p>
    <w:p w:rsidR="008A137D" w:rsidRPr="008F09FF" w:rsidRDefault="008A137D" w:rsidP="00827306">
      <w:pPr>
        <w:spacing w:after="0" w:line="360" w:lineRule="auto"/>
        <w:ind w:left="284"/>
        <w:jc w:val="both"/>
        <w:rPr>
          <w:rFonts w:ascii="Times New Roman" w:hAnsi="Times New Roman" w:cs="Times New Roman"/>
        </w:rPr>
      </w:pPr>
      <w:r w:rsidRPr="008F09FF">
        <w:rPr>
          <w:rFonts w:ascii="Times New Roman" w:hAnsi="Times New Roman" w:cs="Times New Roman"/>
        </w:rPr>
        <w:t>Sollecita i governi, le autorità educative e i team di gestione delle scuole per fornire l'opportunità a insegnanti e personale di supporto all'istruzione per partecipare alla direzione scolastica;</w:t>
      </w:r>
    </w:p>
    <w:p w:rsidR="008A137D" w:rsidRPr="008F09FF" w:rsidRDefault="008A137D" w:rsidP="00827306">
      <w:pPr>
        <w:spacing w:after="0" w:line="360" w:lineRule="auto"/>
        <w:ind w:left="284"/>
        <w:jc w:val="both"/>
        <w:rPr>
          <w:rFonts w:ascii="Times New Roman" w:hAnsi="Times New Roman" w:cs="Times New Roman"/>
        </w:rPr>
      </w:pPr>
      <w:r w:rsidRPr="008F09FF">
        <w:rPr>
          <w:rFonts w:ascii="Times New Roman" w:hAnsi="Times New Roman" w:cs="Times New Roman"/>
        </w:rPr>
        <w:t>Incoraggia i sindacati dell'istruzione a sostenere la formazione, sviluppo, reclutamento e nomina di un numero maggiore di Donne e rappresentanti delle minoranze etniche e delle popolazioni indigene o altri gruppi emarginati in posizioni dirigenziali</w:t>
      </w:r>
    </w:p>
    <w:p w:rsidR="004927A0" w:rsidRPr="008F09FF" w:rsidRDefault="004927A0" w:rsidP="00827306">
      <w:pPr>
        <w:spacing w:after="0" w:line="360" w:lineRule="auto"/>
        <w:ind w:left="284"/>
        <w:jc w:val="both"/>
        <w:rPr>
          <w:rFonts w:ascii="Times New Roman" w:hAnsi="Times New Roman" w:cs="Times New Roman"/>
        </w:rPr>
      </w:pPr>
      <w:r w:rsidRPr="008F09FF">
        <w:rPr>
          <w:rFonts w:ascii="Times New Roman" w:hAnsi="Times New Roman" w:cs="Times New Roman"/>
        </w:rPr>
        <w:t>Attuare una ricerca mondiale e collaborare con UNESCO e ILO per costruire relazioni e una piattaforma comune</w:t>
      </w:r>
    </w:p>
    <w:p w:rsidR="008429EE" w:rsidRPr="008F09FF" w:rsidRDefault="008429EE" w:rsidP="00827306">
      <w:pPr>
        <w:spacing w:after="0" w:line="360" w:lineRule="auto"/>
        <w:ind w:left="284"/>
        <w:jc w:val="both"/>
        <w:rPr>
          <w:rFonts w:ascii="Times New Roman" w:hAnsi="Times New Roman" w:cs="Times New Roman"/>
        </w:rPr>
      </w:pPr>
    </w:p>
    <w:p w:rsidR="0020359B" w:rsidRPr="0000074D" w:rsidRDefault="008429E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A3 PREPARAZIONE E RISPOSTA IN CASO DI </w:t>
      </w:r>
      <w:r w:rsidR="0020359B" w:rsidRPr="0000074D">
        <w:rPr>
          <w:rFonts w:ascii="Times New Roman" w:hAnsi="Times New Roman" w:cs="Times New Roman"/>
          <w:b/>
          <w:bCs/>
        </w:rPr>
        <w:t xml:space="preserve">DISASTRO </w:t>
      </w:r>
    </w:p>
    <w:p w:rsidR="008A137D" w:rsidRPr="008F09FF" w:rsidRDefault="005351A7" w:rsidP="00827306">
      <w:pPr>
        <w:spacing w:after="0" w:line="360" w:lineRule="auto"/>
        <w:ind w:left="284"/>
        <w:jc w:val="both"/>
        <w:rPr>
          <w:rFonts w:ascii="Times New Roman" w:hAnsi="Times New Roman" w:cs="Times New Roman"/>
        </w:rPr>
      </w:pPr>
      <w:r w:rsidRPr="008F09FF">
        <w:rPr>
          <w:rFonts w:ascii="Times New Roman" w:hAnsi="Times New Roman" w:cs="Times New Roman"/>
        </w:rPr>
        <w:t>S</w:t>
      </w:r>
      <w:r w:rsidR="008A137D" w:rsidRPr="008F09FF">
        <w:rPr>
          <w:rFonts w:ascii="Times New Roman" w:hAnsi="Times New Roman" w:cs="Times New Roman"/>
        </w:rPr>
        <w:t>viluppare un portale web che fornisca l'accesso alle informazioni di soccorso e alle altre risorse create dalle organizzazioni associate;</w:t>
      </w:r>
    </w:p>
    <w:p w:rsidR="008A137D" w:rsidRPr="008F09FF" w:rsidRDefault="008A137D"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Intensificare la campagna di risposta globale di EI per monitorare e chiedere conto delle azioni dei governi che affidano </w:t>
      </w:r>
      <w:r w:rsidR="005351A7" w:rsidRPr="008F09FF">
        <w:rPr>
          <w:rFonts w:ascii="Times New Roman" w:hAnsi="Times New Roman" w:cs="Times New Roman"/>
        </w:rPr>
        <w:t>il sistema di istruzione a</w:t>
      </w:r>
      <w:r w:rsidRPr="008F09FF">
        <w:rPr>
          <w:rFonts w:ascii="Times New Roman" w:hAnsi="Times New Roman" w:cs="Times New Roman"/>
        </w:rPr>
        <w:t>l</w:t>
      </w:r>
      <w:r w:rsidR="005351A7" w:rsidRPr="008F09FF">
        <w:rPr>
          <w:rFonts w:ascii="Times New Roman" w:hAnsi="Times New Roman" w:cs="Times New Roman"/>
        </w:rPr>
        <w:t xml:space="preserve"> settore privato </w:t>
      </w:r>
      <w:r w:rsidRPr="008F09FF">
        <w:rPr>
          <w:rFonts w:ascii="Times New Roman" w:hAnsi="Times New Roman" w:cs="Times New Roman"/>
        </w:rPr>
        <w:t>dopo un disastro;</w:t>
      </w:r>
    </w:p>
    <w:p w:rsidR="005351A7" w:rsidRPr="008F09FF" w:rsidRDefault="005351A7" w:rsidP="00827306">
      <w:pPr>
        <w:spacing w:after="0" w:line="360" w:lineRule="auto"/>
        <w:ind w:left="284"/>
        <w:jc w:val="both"/>
        <w:rPr>
          <w:rFonts w:ascii="Times New Roman" w:hAnsi="Times New Roman" w:cs="Times New Roman"/>
        </w:rPr>
      </w:pPr>
      <w:r w:rsidRPr="008F09FF">
        <w:rPr>
          <w:rFonts w:ascii="Times New Roman" w:hAnsi="Times New Roman" w:cs="Times New Roman"/>
        </w:rPr>
        <w:t>A</w:t>
      </w:r>
      <w:r w:rsidR="008A137D" w:rsidRPr="008F09FF">
        <w:rPr>
          <w:rFonts w:ascii="Times New Roman" w:hAnsi="Times New Roman" w:cs="Times New Roman"/>
        </w:rPr>
        <w:t>ssicurare che i programmi di cooperazione allo sviluppo di EI</w:t>
      </w:r>
      <w:r w:rsidRPr="008F09FF">
        <w:rPr>
          <w:rFonts w:ascii="Times New Roman" w:hAnsi="Times New Roman" w:cs="Times New Roman"/>
        </w:rPr>
        <w:t xml:space="preserve"> incoraggino </w:t>
      </w:r>
      <w:r w:rsidR="008A137D" w:rsidRPr="008F09FF">
        <w:rPr>
          <w:rFonts w:ascii="Times New Roman" w:hAnsi="Times New Roman" w:cs="Times New Roman"/>
        </w:rPr>
        <w:t>programmi di sviluppo delle capacità per</w:t>
      </w:r>
      <w:r w:rsidRPr="008F09FF">
        <w:rPr>
          <w:rFonts w:ascii="Times New Roman" w:hAnsi="Times New Roman" w:cs="Times New Roman"/>
        </w:rPr>
        <w:t xml:space="preserve"> le </w:t>
      </w:r>
      <w:r w:rsidR="008A137D" w:rsidRPr="008F09FF">
        <w:rPr>
          <w:rFonts w:ascii="Times New Roman" w:hAnsi="Times New Roman" w:cs="Times New Roman"/>
        </w:rPr>
        <w:t>organizzazioni associate che mirano alla preparazione alle catastrofi naturali</w:t>
      </w:r>
      <w:r w:rsidRPr="008F09FF">
        <w:rPr>
          <w:rFonts w:ascii="Times New Roman" w:hAnsi="Times New Roman" w:cs="Times New Roman"/>
        </w:rPr>
        <w:t xml:space="preserve">, la </w:t>
      </w:r>
      <w:r w:rsidR="008A137D" w:rsidRPr="008F09FF">
        <w:rPr>
          <w:rFonts w:ascii="Times New Roman" w:hAnsi="Times New Roman" w:cs="Times New Roman"/>
        </w:rPr>
        <w:t>protezione e sicurezza durante i disastri e durante il recupero</w:t>
      </w:r>
    </w:p>
    <w:p w:rsidR="005351A7" w:rsidRPr="008F09FF" w:rsidRDefault="005351A7"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A4 IL VALORE E L'IMPORTANZA DELL'INSEGNAMEN</w:t>
      </w:r>
      <w:r w:rsidR="009C67E3" w:rsidRPr="0000074D">
        <w:rPr>
          <w:rFonts w:ascii="Times New Roman" w:hAnsi="Times New Roman" w:cs="Times New Roman"/>
          <w:b/>
          <w:bCs/>
        </w:rPr>
        <w:t xml:space="preserve">TO E DELLA FORMAZIONE TECNICA E </w:t>
      </w:r>
      <w:r w:rsidR="008429EE" w:rsidRPr="0000074D">
        <w:rPr>
          <w:rFonts w:ascii="Times New Roman" w:hAnsi="Times New Roman" w:cs="Times New Roman"/>
          <w:b/>
          <w:bCs/>
        </w:rPr>
        <w:t>PROFESSIONAL</w:t>
      </w:r>
      <w:r w:rsidR="009C67E3" w:rsidRPr="0000074D">
        <w:rPr>
          <w:rFonts w:ascii="Times New Roman" w:hAnsi="Times New Roman" w:cs="Times New Roman"/>
          <w:b/>
          <w:bCs/>
        </w:rPr>
        <w:t>E</w:t>
      </w:r>
      <w:r w:rsidR="008429EE" w:rsidRPr="0000074D">
        <w:rPr>
          <w:rFonts w:ascii="Times New Roman" w:hAnsi="Times New Roman" w:cs="Times New Roman"/>
          <w:b/>
          <w:bCs/>
        </w:rPr>
        <w:t xml:space="preserve"> (</w:t>
      </w:r>
      <w:r w:rsidRPr="0000074D">
        <w:rPr>
          <w:rFonts w:ascii="Times New Roman" w:hAnsi="Times New Roman" w:cs="Times New Roman"/>
          <w:b/>
          <w:bCs/>
        </w:rPr>
        <w:t xml:space="preserve">VET)  </w:t>
      </w:r>
    </w:p>
    <w:p w:rsidR="008429EE" w:rsidRPr="008F09FF" w:rsidRDefault="005351A7"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Per garantire che TVET sia parte integrante della ricerca di EI, nonché delle campagne e della strategia di </w:t>
      </w:r>
      <w:proofErr w:type="spellStart"/>
      <w:r w:rsidRPr="008F09FF">
        <w:rPr>
          <w:rFonts w:ascii="Times New Roman" w:hAnsi="Times New Roman" w:cs="Times New Roman"/>
        </w:rPr>
        <w:t>capacity</w:t>
      </w:r>
      <w:proofErr w:type="spellEnd"/>
      <w:r w:rsidRPr="008F09FF">
        <w:rPr>
          <w:rFonts w:ascii="Times New Roman" w:hAnsi="Times New Roman" w:cs="Times New Roman"/>
        </w:rPr>
        <w:t xml:space="preserve"> building nei prossimi quattro anni e lavorando a stretto contatto con i Sindacati TVET come parte dei processi di sviluppo e implementazione.</w:t>
      </w:r>
    </w:p>
    <w:p w:rsidR="005351A7" w:rsidRPr="008F09FF" w:rsidRDefault="005351A7"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A5 RAFFORZARE </w:t>
      </w:r>
      <w:r w:rsidR="008429EE" w:rsidRPr="0000074D">
        <w:rPr>
          <w:rFonts w:ascii="Times New Roman" w:hAnsi="Times New Roman" w:cs="Times New Roman"/>
          <w:b/>
          <w:bCs/>
        </w:rPr>
        <w:t>L’EGUAGLIANZA</w:t>
      </w:r>
      <w:r w:rsidRPr="0000074D">
        <w:rPr>
          <w:rFonts w:ascii="Times New Roman" w:hAnsi="Times New Roman" w:cs="Times New Roman"/>
          <w:b/>
          <w:bCs/>
        </w:rPr>
        <w:t xml:space="preserve"> NELL'ACCESSO AI MATERIAL</w:t>
      </w:r>
      <w:r w:rsidR="008429EE" w:rsidRPr="0000074D">
        <w:rPr>
          <w:rFonts w:ascii="Times New Roman" w:hAnsi="Times New Roman" w:cs="Times New Roman"/>
          <w:b/>
          <w:bCs/>
        </w:rPr>
        <w:t xml:space="preserve">E DIDATTICO, DI APPRENDIMENTO E DI </w:t>
      </w:r>
      <w:r w:rsidRPr="0000074D">
        <w:rPr>
          <w:rFonts w:ascii="Times New Roman" w:hAnsi="Times New Roman" w:cs="Times New Roman"/>
          <w:b/>
          <w:bCs/>
        </w:rPr>
        <w:t>RICERCA</w:t>
      </w:r>
    </w:p>
    <w:p w:rsidR="00B82B90" w:rsidRPr="008F09FF" w:rsidRDefault="00B82B90" w:rsidP="00827306">
      <w:pPr>
        <w:spacing w:after="0" w:line="360" w:lineRule="auto"/>
        <w:ind w:left="284"/>
        <w:jc w:val="both"/>
        <w:rPr>
          <w:rFonts w:ascii="Times New Roman" w:hAnsi="Times New Roman" w:cs="Times New Roman"/>
        </w:rPr>
      </w:pPr>
      <w:r w:rsidRPr="008F09FF">
        <w:rPr>
          <w:rFonts w:ascii="Times New Roman" w:hAnsi="Times New Roman" w:cs="Times New Roman"/>
        </w:rPr>
        <w:t>Un impegno condiviso da parte degli utenti, degli educatori, istituzioni e governi per promuovere politiche legate al diritto d’autore, risorse educative gratuite e libero accesso a queste; apertura e sostegno alla promozione dell'istruzione e della ricerca come bene pubblico e diritto umano;</w:t>
      </w:r>
    </w:p>
    <w:p w:rsidR="00B82B90" w:rsidRPr="008F09FF" w:rsidRDefault="00B82B90"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Lo sviluppo e l'attuazione delle politiche rispetto ai libri di testo, il diritto d’autore, OCR e accesso aperto in consultazione con i sindacati della formazione, per garantire la conformità con gli standard di qualità nazionali governando il loro insegnamento e apprendimento, la loro totale indipendenza dalle costrizioni commerciali e tenendo conto delle specificità culturali e differenze di genere, senza compromettere le </w:t>
      </w:r>
      <w:r w:rsidRPr="008F09FF">
        <w:rPr>
          <w:rFonts w:ascii="Times New Roman" w:hAnsi="Times New Roman" w:cs="Times New Roman"/>
        </w:rPr>
        <w:lastRenderedPageBreak/>
        <w:t>condizioni di lavoro e l'autonomia di insegnanti e accademici, compreso il loro diritto al pieno e completo riconoscimento e gratificazione;</w:t>
      </w:r>
    </w:p>
    <w:p w:rsidR="004F2180" w:rsidRPr="008F09FF" w:rsidRDefault="004927A0" w:rsidP="00827306">
      <w:pPr>
        <w:spacing w:after="0" w:line="360" w:lineRule="auto"/>
        <w:ind w:left="284"/>
        <w:jc w:val="both"/>
        <w:rPr>
          <w:rFonts w:ascii="Times New Roman" w:hAnsi="Times New Roman" w:cs="Times New Roman"/>
        </w:rPr>
      </w:pPr>
      <w:r w:rsidRPr="008F09FF">
        <w:rPr>
          <w:rFonts w:ascii="Times New Roman" w:hAnsi="Times New Roman" w:cs="Times New Roman"/>
        </w:rPr>
        <w:t>Promuovere il diritto d’autore, risorse educative libere e libero accesso alla conoscenza. Campagne comuni con le biblioteche</w:t>
      </w:r>
      <w:r w:rsidR="004F2180" w:rsidRPr="008F09FF">
        <w:rPr>
          <w:rFonts w:ascii="Times New Roman" w:hAnsi="Times New Roman" w:cs="Times New Roman"/>
        </w:rPr>
        <w:t xml:space="preserve">. </w:t>
      </w:r>
    </w:p>
    <w:p w:rsidR="004927A0" w:rsidRPr="008F09FF" w:rsidRDefault="004F2180"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Sviluppare ricerche sul diritto d’autore e il libero accesso, e analizzare l’impatto di Open Data, Open </w:t>
      </w:r>
      <w:proofErr w:type="spellStart"/>
      <w:r w:rsidRPr="008F09FF">
        <w:rPr>
          <w:rFonts w:ascii="Times New Roman" w:hAnsi="Times New Roman" w:cs="Times New Roman"/>
        </w:rPr>
        <w:t>Pedagogy</w:t>
      </w:r>
      <w:proofErr w:type="spellEnd"/>
      <w:r w:rsidRPr="008F09FF">
        <w:rPr>
          <w:rFonts w:ascii="Times New Roman" w:hAnsi="Times New Roman" w:cs="Times New Roman"/>
        </w:rPr>
        <w:t>, Open source, Open science, Open Software e Open Hardware.</w:t>
      </w:r>
    </w:p>
    <w:p w:rsidR="008429EE" w:rsidRPr="008F09FF" w:rsidRDefault="008429EE"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A6 </w:t>
      </w:r>
      <w:r w:rsidR="00827306" w:rsidRPr="0000074D">
        <w:rPr>
          <w:rFonts w:ascii="Times New Roman" w:hAnsi="Times New Roman" w:cs="Times New Roman"/>
          <w:b/>
          <w:bCs/>
        </w:rPr>
        <w:t>“</w:t>
      </w:r>
      <w:r w:rsidRPr="0000074D">
        <w:rPr>
          <w:rFonts w:ascii="Times New Roman" w:hAnsi="Times New Roman" w:cs="Times New Roman"/>
          <w:b/>
          <w:bCs/>
        </w:rPr>
        <w:t>DIFENDERE L'EDUCAZIONE, SOSTENERE IL MONDO</w:t>
      </w:r>
      <w:r w:rsidR="00827306" w:rsidRPr="0000074D">
        <w:rPr>
          <w:rFonts w:ascii="Times New Roman" w:hAnsi="Times New Roman" w:cs="Times New Roman"/>
          <w:b/>
          <w:bCs/>
        </w:rPr>
        <w:t>”</w:t>
      </w:r>
    </w:p>
    <w:p w:rsidR="004F2180" w:rsidRPr="008F09FF" w:rsidRDefault="004F2180" w:rsidP="00827306">
      <w:pPr>
        <w:spacing w:after="0" w:line="360" w:lineRule="auto"/>
        <w:ind w:left="284"/>
        <w:jc w:val="both"/>
        <w:rPr>
          <w:rFonts w:ascii="Times New Roman" w:hAnsi="Times New Roman" w:cs="Times New Roman"/>
        </w:rPr>
      </w:pPr>
      <w:r w:rsidRPr="008F09FF">
        <w:rPr>
          <w:rFonts w:ascii="Times New Roman" w:hAnsi="Times New Roman" w:cs="Times New Roman"/>
        </w:rPr>
        <w:t>I sindacati degli insegnanti sostanzialmen</w:t>
      </w:r>
      <w:r w:rsidR="00280EEC" w:rsidRPr="008F09FF">
        <w:rPr>
          <w:rFonts w:ascii="Times New Roman" w:hAnsi="Times New Roman" w:cs="Times New Roman"/>
        </w:rPr>
        <w:t xml:space="preserve">te difendono l'enorme potere dell’istruzione </w:t>
      </w:r>
      <w:r w:rsidRPr="008F09FF">
        <w:rPr>
          <w:rFonts w:ascii="Times New Roman" w:hAnsi="Times New Roman" w:cs="Times New Roman"/>
        </w:rPr>
        <w:t>per salvare il pianeta dal degrado, sia sociale che</w:t>
      </w:r>
      <w:r w:rsidR="00280EEC" w:rsidRPr="008F09FF">
        <w:rPr>
          <w:rFonts w:ascii="Times New Roman" w:hAnsi="Times New Roman" w:cs="Times New Roman"/>
        </w:rPr>
        <w:t xml:space="preserve"> </w:t>
      </w:r>
      <w:r w:rsidRPr="008F09FF">
        <w:rPr>
          <w:rFonts w:ascii="Times New Roman" w:hAnsi="Times New Roman" w:cs="Times New Roman"/>
        </w:rPr>
        <w:t xml:space="preserve">Ambientale. Da un lato, e dal punto di vista dell'adattamento, </w:t>
      </w:r>
      <w:r w:rsidR="00280EEC" w:rsidRPr="008F09FF">
        <w:rPr>
          <w:rFonts w:ascii="Times New Roman" w:hAnsi="Times New Roman" w:cs="Times New Roman"/>
        </w:rPr>
        <w:t>l’istruzione</w:t>
      </w:r>
      <w:r w:rsidRPr="008F09FF">
        <w:rPr>
          <w:rFonts w:ascii="Times New Roman" w:hAnsi="Times New Roman" w:cs="Times New Roman"/>
        </w:rPr>
        <w:t xml:space="preserve"> aiuta</w:t>
      </w:r>
      <w:r w:rsidR="00280EEC" w:rsidRPr="008F09FF">
        <w:rPr>
          <w:rFonts w:ascii="Times New Roman" w:hAnsi="Times New Roman" w:cs="Times New Roman"/>
        </w:rPr>
        <w:t xml:space="preserve"> </w:t>
      </w:r>
      <w:r w:rsidRPr="008F09FF">
        <w:rPr>
          <w:rFonts w:ascii="Times New Roman" w:hAnsi="Times New Roman" w:cs="Times New Roman"/>
        </w:rPr>
        <w:t>le persone a capire i problemi ambientali, a rispondere a loro e a</w:t>
      </w:r>
      <w:r w:rsidR="00280EEC" w:rsidRPr="008F09FF">
        <w:rPr>
          <w:rFonts w:ascii="Times New Roman" w:hAnsi="Times New Roman" w:cs="Times New Roman"/>
        </w:rPr>
        <w:t xml:space="preserve"> </w:t>
      </w:r>
      <w:r w:rsidRPr="008F09FF">
        <w:rPr>
          <w:rFonts w:ascii="Times New Roman" w:hAnsi="Times New Roman" w:cs="Times New Roman"/>
        </w:rPr>
        <w:t>ridurre la loro vulnerabilità ai suoi effetti</w:t>
      </w:r>
    </w:p>
    <w:p w:rsidR="008429EE" w:rsidRPr="008F09FF" w:rsidRDefault="008429EE" w:rsidP="00827306">
      <w:pPr>
        <w:spacing w:after="0" w:line="360" w:lineRule="auto"/>
        <w:ind w:left="284"/>
        <w:jc w:val="both"/>
        <w:rPr>
          <w:rFonts w:ascii="Times New Roman" w:hAnsi="Times New Roman" w:cs="Times New Roman"/>
        </w:rPr>
      </w:pPr>
    </w:p>
    <w:p w:rsidR="0020359B" w:rsidRPr="0000074D" w:rsidRDefault="008429E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A7 L'ISTRUZIONE</w:t>
      </w:r>
      <w:r w:rsidR="0020359B" w:rsidRPr="0000074D">
        <w:rPr>
          <w:rFonts w:ascii="Times New Roman" w:hAnsi="Times New Roman" w:cs="Times New Roman"/>
          <w:b/>
          <w:bCs/>
        </w:rPr>
        <w:t xml:space="preserve"> E LA RICERCA GIOCANO UN RUOLO CRUCIALE PER L'AMBIENTE E PER</w:t>
      </w:r>
      <w:r w:rsidRPr="0000074D">
        <w:rPr>
          <w:rFonts w:ascii="Times New Roman" w:hAnsi="Times New Roman" w:cs="Times New Roman"/>
          <w:b/>
          <w:bCs/>
        </w:rPr>
        <w:t xml:space="preserve"> </w:t>
      </w:r>
      <w:r w:rsidR="0020359B" w:rsidRPr="0000074D">
        <w:rPr>
          <w:rFonts w:ascii="Times New Roman" w:hAnsi="Times New Roman" w:cs="Times New Roman"/>
          <w:b/>
          <w:bCs/>
        </w:rPr>
        <w:t xml:space="preserve">IL FUTURO DELL'UMANITÀ  </w:t>
      </w:r>
    </w:p>
    <w:p w:rsidR="00280EEC" w:rsidRPr="008F09FF" w:rsidRDefault="00280EEC" w:rsidP="00827306">
      <w:pPr>
        <w:spacing w:after="0" w:line="360" w:lineRule="auto"/>
        <w:ind w:left="284"/>
        <w:jc w:val="both"/>
        <w:rPr>
          <w:rFonts w:ascii="Times New Roman" w:hAnsi="Times New Roman" w:cs="Times New Roman"/>
        </w:rPr>
      </w:pPr>
      <w:r w:rsidRPr="008F09FF">
        <w:rPr>
          <w:rFonts w:ascii="Times New Roman" w:hAnsi="Times New Roman" w:cs="Times New Roman"/>
        </w:rPr>
        <w:t>Gli Stati devono aumentare la cooperazione internazionale nel campo dell'istruzione e</w:t>
      </w:r>
      <w:r w:rsidR="00B82B90" w:rsidRPr="008F09FF">
        <w:rPr>
          <w:rFonts w:ascii="Times New Roman" w:hAnsi="Times New Roman" w:cs="Times New Roman"/>
        </w:rPr>
        <w:t xml:space="preserve"> </w:t>
      </w:r>
      <w:r w:rsidRPr="008F09FF">
        <w:rPr>
          <w:rFonts w:ascii="Times New Roman" w:hAnsi="Times New Roman" w:cs="Times New Roman"/>
        </w:rPr>
        <w:t>della ricerca che contribuisca a:</w:t>
      </w:r>
    </w:p>
    <w:p w:rsidR="00280EEC" w:rsidRPr="008F09FF" w:rsidRDefault="00280EEC" w:rsidP="00827306">
      <w:pPr>
        <w:spacing w:after="0" w:line="360" w:lineRule="auto"/>
        <w:ind w:left="284"/>
        <w:jc w:val="both"/>
        <w:rPr>
          <w:rFonts w:ascii="Times New Roman" w:hAnsi="Times New Roman" w:cs="Times New Roman"/>
        </w:rPr>
      </w:pPr>
      <w:r w:rsidRPr="008F09FF">
        <w:rPr>
          <w:rFonts w:ascii="Times New Roman" w:hAnsi="Times New Roman" w:cs="Times New Roman"/>
        </w:rPr>
        <w:t>(i) lo sviluppo e la condivisione di conoscenze scientifiche sui cambiamenti climatici, sugli esseri viventi e più in generale sul sistema terrestre;</w:t>
      </w:r>
    </w:p>
    <w:p w:rsidR="00280EEC" w:rsidRPr="008F09FF" w:rsidRDefault="00280EEC"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sviluppo e condivisione della tecnologia per aumentare l'efficienza energetica e per porre fine all'uso dei combustibili fossili e della fissione nucleare, a favore di sistemi energetici che non minacciano l'ambiente e non richiedono l'uso di minerali rari, pur soddisfacendo i bisogni energetici essenziali di tutti paesi e le loro popolazioni;</w:t>
      </w:r>
    </w:p>
    <w:p w:rsidR="00280EEC" w:rsidRPr="008F09FF" w:rsidRDefault="00280EEC"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lo sviluppo e la generalizzazione di un'agricoltura e di un'industria che rispettino l'ambiente e la salute degli esseri viventi e che rispondono ai bisogni primari di tutte le persone sul pianeta;</w:t>
      </w:r>
    </w:p>
    <w:p w:rsidR="00280EEC" w:rsidRPr="008F09FF" w:rsidRDefault="00280EEC"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sviluppo e diffusione di proposte alternative al sistema mondiale economico e finanziario di oggi, orientate verso il soddisfacimento dei bisogni ambientali, culturali, sanitari e sociali</w:t>
      </w:r>
    </w:p>
    <w:p w:rsidR="00280EEC" w:rsidRPr="008F09FF" w:rsidRDefault="00280EEC" w:rsidP="00827306">
      <w:pPr>
        <w:spacing w:after="0" w:line="360" w:lineRule="auto"/>
        <w:ind w:left="284"/>
        <w:jc w:val="both"/>
        <w:rPr>
          <w:rFonts w:ascii="Times New Roman" w:hAnsi="Times New Roman" w:cs="Times New Roman"/>
        </w:rPr>
      </w:pPr>
    </w:p>
    <w:p w:rsidR="00280EEC" w:rsidRPr="008F09FF" w:rsidRDefault="00280EEC" w:rsidP="00827306">
      <w:pPr>
        <w:spacing w:after="0" w:line="360" w:lineRule="auto"/>
        <w:ind w:left="284"/>
        <w:jc w:val="both"/>
        <w:rPr>
          <w:rFonts w:ascii="Times New Roman" w:hAnsi="Times New Roman" w:cs="Times New Roman"/>
        </w:rPr>
      </w:pPr>
      <w:r w:rsidRPr="008F09FF">
        <w:rPr>
          <w:rFonts w:ascii="Times New Roman" w:hAnsi="Times New Roman" w:cs="Times New Roman"/>
        </w:rPr>
        <w:t>Insegnanti, scienziati e i loro sindacati devono interagire con le organizzazioni dei lavoratori e quelle dei cittadini di tutti paesi, per sostenere i movimenti per la lotta contro il cambiamento globale e per imporre politiche educative e di ricerca ai governi, per garantire che gli esseri umani vivano su un pianeta sostenibile, con acqua potabile, cibo, salute, energia, urbanizzazione, economia e lavoro</w:t>
      </w:r>
    </w:p>
    <w:p w:rsidR="008429EE" w:rsidRPr="008F09FF" w:rsidRDefault="008429EE"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A8 REALIZZARE</w:t>
      </w:r>
      <w:r w:rsidR="0000074D">
        <w:rPr>
          <w:rFonts w:ascii="Times New Roman" w:hAnsi="Times New Roman" w:cs="Times New Roman"/>
          <w:b/>
          <w:bCs/>
        </w:rPr>
        <w:t xml:space="preserve"> </w:t>
      </w:r>
      <w:r w:rsidRPr="0000074D">
        <w:rPr>
          <w:rFonts w:ascii="Times New Roman" w:hAnsi="Times New Roman" w:cs="Times New Roman"/>
          <w:b/>
          <w:bCs/>
        </w:rPr>
        <w:t xml:space="preserve">L'AGENDA 2030 </w:t>
      </w:r>
      <w:r w:rsidR="008429EE" w:rsidRPr="0000074D">
        <w:rPr>
          <w:rFonts w:ascii="Times New Roman" w:hAnsi="Times New Roman" w:cs="Times New Roman"/>
          <w:b/>
          <w:bCs/>
        </w:rPr>
        <w:t>ELIMINANDO LE PUNIZIONI</w:t>
      </w:r>
      <w:r w:rsidRPr="0000074D">
        <w:rPr>
          <w:rFonts w:ascii="Times New Roman" w:hAnsi="Times New Roman" w:cs="Times New Roman"/>
          <w:b/>
          <w:bCs/>
        </w:rPr>
        <w:t xml:space="preserve"> CORPO</w:t>
      </w:r>
      <w:r w:rsidR="008429EE" w:rsidRPr="0000074D">
        <w:rPr>
          <w:rFonts w:ascii="Times New Roman" w:hAnsi="Times New Roman" w:cs="Times New Roman"/>
          <w:b/>
          <w:bCs/>
        </w:rPr>
        <w:t xml:space="preserve">RALE, UTILIZZANDO </w:t>
      </w:r>
      <w:r w:rsidRPr="0000074D">
        <w:rPr>
          <w:rFonts w:ascii="Times New Roman" w:hAnsi="Times New Roman" w:cs="Times New Roman"/>
          <w:b/>
          <w:bCs/>
        </w:rPr>
        <w:t>APPROCCI</w:t>
      </w:r>
      <w:r w:rsidR="008429EE" w:rsidRPr="0000074D">
        <w:rPr>
          <w:rFonts w:ascii="Times New Roman" w:hAnsi="Times New Roman" w:cs="Times New Roman"/>
          <w:b/>
          <w:bCs/>
        </w:rPr>
        <w:t xml:space="preserve"> DISCIPLINARI POSITIVI</w:t>
      </w:r>
      <w:r w:rsidRPr="0000074D">
        <w:rPr>
          <w:rFonts w:ascii="Times New Roman" w:hAnsi="Times New Roman" w:cs="Times New Roman"/>
          <w:b/>
          <w:bCs/>
        </w:rPr>
        <w:t xml:space="preserve"> IN CLASSE</w:t>
      </w:r>
    </w:p>
    <w:p w:rsidR="00280EEC" w:rsidRPr="008F09FF" w:rsidRDefault="00C470D4" w:rsidP="00827306">
      <w:pPr>
        <w:spacing w:after="0" w:line="360" w:lineRule="auto"/>
        <w:ind w:left="284"/>
        <w:jc w:val="both"/>
        <w:rPr>
          <w:rFonts w:ascii="Times New Roman" w:hAnsi="Times New Roman" w:cs="Times New Roman"/>
        </w:rPr>
      </w:pPr>
      <w:r w:rsidRPr="008F09FF">
        <w:rPr>
          <w:rFonts w:ascii="Times New Roman" w:hAnsi="Times New Roman" w:cs="Times New Roman"/>
        </w:rPr>
        <w:t>D</w:t>
      </w:r>
      <w:r w:rsidR="00280EEC" w:rsidRPr="008F09FF">
        <w:rPr>
          <w:rFonts w:ascii="Times New Roman" w:hAnsi="Times New Roman" w:cs="Times New Roman"/>
        </w:rPr>
        <w:t>ifendere l'abolizione universale delle punizioni corporali nelle scuole;</w:t>
      </w:r>
    </w:p>
    <w:p w:rsidR="00280EEC" w:rsidRPr="008F09FF" w:rsidRDefault="00C470D4" w:rsidP="00827306">
      <w:pPr>
        <w:spacing w:after="0" w:line="360" w:lineRule="auto"/>
        <w:ind w:left="284"/>
        <w:jc w:val="both"/>
        <w:rPr>
          <w:rFonts w:ascii="Times New Roman" w:hAnsi="Times New Roman" w:cs="Times New Roman"/>
        </w:rPr>
      </w:pPr>
      <w:r w:rsidRPr="008F09FF">
        <w:rPr>
          <w:rFonts w:ascii="Times New Roman" w:hAnsi="Times New Roman" w:cs="Times New Roman"/>
        </w:rPr>
        <w:t>S</w:t>
      </w:r>
      <w:r w:rsidR="00280EEC" w:rsidRPr="008F09FF">
        <w:rPr>
          <w:rFonts w:ascii="Times New Roman" w:hAnsi="Times New Roman" w:cs="Times New Roman"/>
        </w:rPr>
        <w:t>cambiare e diffondere esempi di buone pratiche e approcci positivi</w:t>
      </w:r>
      <w:r w:rsidRPr="008F09FF">
        <w:rPr>
          <w:rFonts w:ascii="Times New Roman" w:hAnsi="Times New Roman" w:cs="Times New Roman"/>
        </w:rPr>
        <w:t xml:space="preserve"> alternativi della </w:t>
      </w:r>
      <w:r w:rsidR="00280EEC" w:rsidRPr="008F09FF">
        <w:rPr>
          <w:rFonts w:ascii="Times New Roman" w:hAnsi="Times New Roman" w:cs="Times New Roman"/>
        </w:rPr>
        <w:t>disciplina di classe tra le regioni EI e all'interno delle regioni EI;</w:t>
      </w:r>
    </w:p>
    <w:p w:rsidR="00280EEC" w:rsidRPr="008F09FF" w:rsidRDefault="00280EEC"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Condurre o commissionare uno studio sugli attuali approcci positivi alla disciplina</w:t>
      </w:r>
      <w:r w:rsidR="00C470D4" w:rsidRPr="008F09FF">
        <w:rPr>
          <w:rFonts w:ascii="Times New Roman" w:hAnsi="Times New Roman" w:cs="Times New Roman"/>
        </w:rPr>
        <w:t xml:space="preserve"> </w:t>
      </w:r>
      <w:r w:rsidRPr="008F09FF">
        <w:rPr>
          <w:rFonts w:ascii="Times New Roman" w:hAnsi="Times New Roman" w:cs="Times New Roman"/>
        </w:rPr>
        <w:t xml:space="preserve">in classe in tutto il mondo e comunicare </w:t>
      </w:r>
      <w:r w:rsidR="00C470D4" w:rsidRPr="008F09FF">
        <w:rPr>
          <w:rFonts w:ascii="Times New Roman" w:hAnsi="Times New Roman" w:cs="Times New Roman"/>
        </w:rPr>
        <w:t>i risultati alle organizzazioni m</w:t>
      </w:r>
      <w:r w:rsidRPr="008F09FF">
        <w:rPr>
          <w:rFonts w:ascii="Times New Roman" w:hAnsi="Times New Roman" w:cs="Times New Roman"/>
        </w:rPr>
        <w:t>embri EI;</w:t>
      </w:r>
    </w:p>
    <w:p w:rsidR="00280EEC" w:rsidRPr="008F09FF" w:rsidRDefault="00C470D4" w:rsidP="00827306">
      <w:pPr>
        <w:spacing w:after="0" w:line="360" w:lineRule="auto"/>
        <w:ind w:left="284"/>
        <w:jc w:val="both"/>
        <w:rPr>
          <w:rFonts w:ascii="Times New Roman" w:hAnsi="Times New Roman" w:cs="Times New Roman"/>
        </w:rPr>
      </w:pPr>
      <w:r w:rsidRPr="008F09FF">
        <w:rPr>
          <w:rFonts w:ascii="Times New Roman" w:hAnsi="Times New Roman" w:cs="Times New Roman"/>
        </w:rPr>
        <w:t>S</w:t>
      </w:r>
      <w:r w:rsidR="00280EEC" w:rsidRPr="008F09FF">
        <w:rPr>
          <w:rFonts w:ascii="Times New Roman" w:hAnsi="Times New Roman" w:cs="Times New Roman"/>
        </w:rPr>
        <w:t>viluppare un programma interprofessionale per lo sviluppo delle capacità in</w:t>
      </w:r>
      <w:r w:rsidRPr="008F09FF">
        <w:rPr>
          <w:rFonts w:ascii="Times New Roman" w:hAnsi="Times New Roman" w:cs="Times New Roman"/>
        </w:rPr>
        <w:t xml:space="preserve"> materia di </w:t>
      </w:r>
      <w:r w:rsidR="00280EEC" w:rsidRPr="008F09FF">
        <w:rPr>
          <w:rFonts w:ascii="Times New Roman" w:hAnsi="Times New Roman" w:cs="Times New Roman"/>
        </w:rPr>
        <w:t>metodi / misure disciplinari alternativi efficaci e fattibili che miglioreranno</w:t>
      </w:r>
      <w:r w:rsidRPr="008F09FF">
        <w:rPr>
          <w:rFonts w:ascii="Times New Roman" w:hAnsi="Times New Roman" w:cs="Times New Roman"/>
        </w:rPr>
        <w:t xml:space="preserve"> gli </w:t>
      </w:r>
      <w:r w:rsidR="00280EEC" w:rsidRPr="008F09FF">
        <w:rPr>
          <w:rFonts w:ascii="Times New Roman" w:hAnsi="Times New Roman" w:cs="Times New Roman"/>
        </w:rPr>
        <w:t>ambienti di insegnamento e apprendimento.</w:t>
      </w:r>
    </w:p>
    <w:p w:rsidR="009C67E3" w:rsidRPr="008F09FF" w:rsidRDefault="009C67E3"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A9 ISTRUZIONE PER LA PACE </w:t>
      </w:r>
      <w:r w:rsidR="008429EE" w:rsidRPr="0000074D">
        <w:rPr>
          <w:rFonts w:ascii="Times New Roman" w:hAnsi="Times New Roman" w:cs="Times New Roman"/>
          <w:b/>
          <w:bCs/>
        </w:rPr>
        <w:t>–</w:t>
      </w:r>
      <w:r w:rsidRPr="0000074D">
        <w:rPr>
          <w:rFonts w:ascii="Times New Roman" w:hAnsi="Times New Roman" w:cs="Times New Roman"/>
          <w:b/>
          <w:bCs/>
        </w:rPr>
        <w:t xml:space="preserve"> </w:t>
      </w:r>
      <w:r w:rsidR="008429EE" w:rsidRPr="0000074D">
        <w:rPr>
          <w:rFonts w:ascii="Times New Roman" w:hAnsi="Times New Roman" w:cs="Times New Roman"/>
          <w:b/>
          <w:bCs/>
        </w:rPr>
        <w:t>STOP AL</w:t>
      </w:r>
      <w:r w:rsidRPr="0000074D">
        <w:rPr>
          <w:rFonts w:ascii="Times New Roman" w:hAnsi="Times New Roman" w:cs="Times New Roman"/>
          <w:b/>
          <w:bCs/>
        </w:rPr>
        <w:t>LE SPESE MILITARI - LIBRI, NON BOMBE</w:t>
      </w:r>
    </w:p>
    <w:p w:rsidR="00C470D4" w:rsidRPr="008F09FF" w:rsidRDefault="00C470D4" w:rsidP="00827306">
      <w:pPr>
        <w:spacing w:after="0" w:line="360" w:lineRule="auto"/>
        <w:ind w:left="284"/>
        <w:jc w:val="both"/>
        <w:rPr>
          <w:rFonts w:ascii="Times New Roman" w:hAnsi="Times New Roman" w:cs="Times New Roman"/>
        </w:rPr>
      </w:pPr>
      <w:r w:rsidRPr="008F09FF">
        <w:rPr>
          <w:rFonts w:ascii="Times New Roman" w:hAnsi="Times New Roman" w:cs="Times New Roman"/>
        </w:rPr>
        <w:t>Si oppone al reclutamento di studenti da parte dell'esercito nelle istituzioni scolastiche. Gli insegnanti non possono essere obbligati a permettere al personale militare di entrare nella sfera educativa;</w:t>
      </w:r>
    </w:p>
    <w:p w:rsidR="008429EE" w:rsidRPr="008F09FF" w:rsidRDefault="00C470D4" w:rsidP="00827306">
      <w:pPr>
        <w:spacing w:after="0" w:line="360" w:lineRule="auto"/>
        <w:ind w:left="284"/>
        <w:jc w:val="both"/>
        <w:rPr>
          <w:rFonts w:ascii="Times New Roman" w:hAnsi="Times New Roman" w:cs="Times New Roman"/>
        </w:rPr>
      </w:pPr>
      <w:r w:rsidRPr="008F09FF">
        <w:rPr>
          <w:rFonts w:ascii="Times New Roman" w:hAnsi="Times New Roman" w:cs="Times New Roman"/>
        </w:rPr>
        <w:t>Si oppone a tutte le ricerche sulle armi e tutte le ricerche militari nelle università e istituti di ricerca e invita invece a favorire e sviluppare la ricerca sulla pace, i conflitti e tutti gli insegnamenti connessi</w:t>
      </w:r>
    </w:p>
    <w:p w:rsidR="007B1D0A" w:rsidRPr="008F09FF" w:rsidRDefault="007B1D0A" w:rsidP="00827306">
      <w:pPr>
        <w:spacing w:after="0" w:line="360" w:lineRule="auto"/>
        <w:ind w:left="284"/>
        <w:jc w:val="both"/>
        <w:rPr>
          <w:rFonts w:ascii="Times New Roman" w:hAnsi="Times New Roman" w:cs="Times New Roman"/>
        </w:rPr>
      </w:pPr>
    </w:p>
    <w:p w:rsidR="0020359B" w:rsidRPr="008F09FF" w:rsidRDefault="0020359B" w:rsidP="00827306">
      <w:pPr>
        <w:spacing w:after="0" w:line="360" w:lineRule="auto"/>
        <w:ind w:left="284"/>
        <w:jc w:val="both"/>
        <w:rPr>
          <w:rFonts w:ascii="Times New Roman" w:hAnsi="Times New Roman" w:cs="Times New Roman"/>
          <w:b/>
        </w:rPr>
      </w:pPr>
      <w:r w:rsidRPr="008F09FF">
        <w:rPr>
          <w:rFonts w:ascii="Times New Roman" w:hAnsi="Times New Roman" w:cs="Times New Roman"/>
          <w:b/>
        </w:rPr>
        <w:t xml:space="preserve">SEZIONE B Promozione della democrazia, </w:t>
      </w:r>
      <w:r w:rsidR="008429EE" w:rsidRPr="008F09FF">
        <w:rPr>
          <w:rFonts w:ascii="Times New Roman" w:hAnsi="Times New Roman" w:cs="Times New Roman"/>
          <w:b/>
        </w:rPr>
        <w:t xml:space="preserve">dei </w:t>
      </w:r>
      <w:r w:rsidRPr="008F09FF">
        <w:rPr>
          <w:rFonts w:ascii="Times New Roman" w:hAnsi="Times New Roman" w:cs="Times New Roman"/>
          <w:b/>
        </w:rPr>
        <w:t>diritti umani e sindacali</w:t>
      </w:r>
    </w:p>
    <w:p w:rsidR="009C67E3" w:rsidRPr="008F09FF" w:rsidRDefault="009C67E3" w:rsidP="00827306">
      <w:pPr>
        <w:spacing w:after="0" w:line="360" w:lineRule="auto"/>
        <w:ind w:left="284"/>
        <w:jc w:val="both"/>
        <w:rPr>
          <w:rFonts w:ascii="Times New Roman" w:hAnsi="Times New Roman" w:cs="Times New Roman"/>
        </w:rPr>
      </w:pPr>
    </w:p>
    <w:p w:rsidR="0020359B" w:rsidRPr="0000074D" w:rsidRDefault="0020359B" w:rsidP="0000074D">
      <w:pPr>
        <w:spacing w:after="0" w:line="360" w:lineRule="auto"/>
        <w:ind w:left="284"/>
        <w:jc w:val="center"/>
        <w:rPr>
          <w:rFonts w:ascii="Times New Roman" w:hAnsi="Times New Roman" w:cs="Times New Roman"/>
          <w:b/>
          <w:bCs/>
        </w:rPr>
      </w:pPr>
      <w:r w:rsidRPr="0000074D">
        <w:rPr>
          <w:rFonts w:ascii="Times New Roman" w:hAnsi="Times New Roman" w:cs="Times New Roman"/>
          <w:b/>
          <w:bCs/>
        </w:rPr>
        <w:t xml:space="preserve">B1 </w:t>
      </w:r>
      <w:r w:rsidR="009C67E3" w:rsidRPr="0000074D">
        <w:rPr>
          <w:rFonts w:ascii="Times New Roman" w:hAnsi="Times New Roman" w:cs="Times New Roman"/>
          <w:b/>
          <w:bCs/>
        </w:rPr>
        <w:t>L’</w:t>
      </w:r>
      <w:r w:rsidRPr="0000074D">
        <w:rPr>
          <w:rFonts w:ascii="Times New Roman" w:hAnsi="Times New Roman" w:cs="Times New Roman"/>
          <w:b/>
          <w:bCs/>
        </w:rPr>
        <w:t>ISTRUZIONE PER LA DEMOCRAZIA</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 difendere i fondamentali diritti umani e sindacali e resistere, ovunque, all’oppressione, dittatura e ogni forma di discriminazione. IE lavorerà per la pace, i diritti umani, le libertà fondamentali, l'istruzione di qualità, rispetto e inclusione </w:t>
      </w:r>
      <w:r w:rsidRPr="008F09FF">
        <w:rPr>
          <w:rFonts w:ascii="Times New Roman" w:hAnsi="Times New Roman" w:cs="Times New Roman"/>
          <w:b/>
        </w:rPr>
        <w:t>[diritti umani e pace];</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agire per l'educazione pubblica di qualità gratuita per tutti, contribuendo a sviluppo individuale e collettivo, giustizia sociale, inclusione e coesione sociale e aspirazioni difese dai diritti umani [</w:t>
      </w:r>
      <w:r w:rsidRPr="008F09FF">
        <w:rPr>
          <w:rFonts w:ascii="Times New Roman" w:hAnsi="Times New Roman" w:cs="Times New Roman"/>
          <w:b/>
        </w:rPr>
        <w:t>istruzione di qualità</w:t>
      </w:r>
      <w:r w:rsidRPr="008F09FF">
        <w:rPr>
          <w:rFonts w:ascii="Times New Roman" w:hAnsi="Times New Roman" w:cs="Times New Roman"/>
        </w:rPr>
        <w:t>];</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insistere sul fatto che l'istruzione svolga un ruolo centrale nel consentire ai giovani di comprendere, valutare ed esercitare i diritti umani e divenire partecipanti attivi nelle loro comunità, ma anche per i diritti umani, costituire un baluardo contro l'aumento della violenza, la xenofobia, razzismo e tutte le forme di discriminazione, esclusione e intolleranza [</w:t>
      </w:r>
      <w:r w:rsidRPr="008F09FF">
        <w:rPr>
          <w:rFonts w:ascii="Times New Roman" w:hAnsi="Times New Roman" w:cs="Times New Roman"/>
          <w:b/>
        </w:rPr>
        <w:t>Empowerment dei giovani</w:t>
      </w:r>
      <w:r w:rsidRPr="008F09FF">
        <w:rPr>
          <w:rFonts w:ascii="Times New Roman" w:hAnsi="Times New Roman" w:cs="Times New Roman"/>
        </w:rPr>
        <w:t>];</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Promuovere le riforme e le politiche che assicurano che i programmi scolastici, l'istruzione e la pedagogia permettono a tutti di acquisire conoscenze, abilità, valori, in particolare quelli democratici, e competenze, come la capacità di decidere e agire in modo responsabile, per risolvere conflitti in modo non violento, per sviluppare relazioni armoniose, applicare il pensiero critico e difendere gli altri [</w:t>
      </w:r>
      <w:r w:rsidRPr="008F09FF">
        <w:rPr>
          <w:rFonts w:ascii="Times New Roman" w:hAnsi="Times New Roman" w:cs="Times New Roman"/>
          <w:b/>
        </w:rPr>
        <w:t>Curriculum e pedagogia</w:t>
      </w:r>
      <w:r w:rsidRPr="008F09FF">
        <w:rPr>
          <w:rFonts w:ascii="Times New Roman" w:hAnsi="Times New Roman" w:cs="Times New Roman"/>
        </w:rPr>
        <w:t>]</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t>(v) richiedere il riconoscimento degli insegnanti come professionisti qualificati incaricati di difendere e sostenere gli elevati standard della professione, richiedere che le istituzioni educative siano sicure, rispettose, inclusive e eque e che gli insegnanti abbiano autonomia professionale, libertà accademica e diritto di scegliere metodi e materiali d’insegnamento e apprendimento [</w:t>
      </w:r>
      <w:r w:rsidRPr="008F09FF">
        <w:rPr>
          <w:rFonts w:ascii="Times New Roman" w:hAnsi="Times New Roman" w:cs="Times New Roman"/>
          <w:b/>
        </w:rPr>
        <w:t>professione</w:t>
      </w:r>
      <w:r w:rsidRPr="008F09FF">
        <w:rPr>
          <w:rFonts w:ascii="Times New Roman" w:hAnsi="Times New Roman" w:cs="Times New Roman"/>
        </w:rPr>
        <w:t>];</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t>(vi) fornire ai membri del sindacato apprendistati e formazione professionale basati e sulla difesa dei principi della democrazia e dei diritti umani attraverso l'educazione e che sensibilizzino l'opinione pubblica rispetto ai valori sostenuti dai sindacati [</w:t>
      </w:r>
      <w:r w:rsidRPr="008F09FF">
        <w:rPr>
          <w:rFonts w:ascii="Times New Roman" w:hAnsi="Times New Roman" w:cs="Times New Roman"/>
          <w:b/>
        </w:rPr>
        <w:t>Sviluppo e formazione professionale</w:t>
      </w:r>
      <w:r w:rsidRPr="008F09FF">
        <w:rPr>
          <w:rFonts w:ascii="Times New Roman" w:hAnsi="Times New Roman" w:cs="Times New Roman"/>
        </w:rPr>
        <w:t>]</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 xml:space="preserve">(vii) </w:t>
      </w:r>
      <w:r w:rsidR="00BD57A3" w:rsidRPr="008F09FF">
        <w:rPr>
          <w:rFonts w:ascii="Times New Roman" w:hAnsi="Times New Roman" w:cs="Times New Roman"/>
        </w:rPr>
        <w:t>considerare</w:t>
      </w:r>
      <w:r w:rsidRPr="008F09FF">
        <w:rPr>
          <w:rFonts w:ascii="Times New Roman" w:hAnsi="Times New Roman" w:cs="Times New Roman"/>
        </w:rPr>
        <w:t xml:space="preserve"> i governi e le autorità educative responsabili per loro</w:t>
      </w:r>
      <w:r w:rsidR="00BD57A3" w:rsidRPr="008F09FF">
        <w:rPr>
          <w:rFonts w:ascii="Times New Roman" w:hAnsi="Times New Roman" w:cs="Times New Roman"/>
        </w:rPr>
        <w:t xml:space="preserve"> </w:t>
      </w:r>
      <w:r w:rsidRPr="008F09FF">
        <w:rPr>
          <w:rFonts w:ascii="Times New Roman" w:hAnsi="Times New Roman" w:cs="Times New Roman"/>
        </w:rPr>
        <w:t>obblighi previsti da leggi, norme e norme internazionali, regionali e nazionali</w:t>
      </w:r>
      <w:r w:rsidR="00BD57A3" w:rsidRPr="008F09FF">
        <w:rPr>
          <w:rFonts w:ascii="Times New Roman" w:hAnsi="Times New Roman" w:cs="Times New Roman"/>
        </w:rPr>
        <w:t xml:space="preserve">, </w:t>
      </w:r>
      <w:r w:rsidRPr="008F09FF">
        <w:rPr>
          <w:rFonts w:ascii="Times New Roman" w:hAnsi="Times New Roman" w:cs="Times New Roman"/>
        </w:rPr>
        <w:t>accordi internazionali come la Dichiarazione universale dei diritti dell'uomo,</w:t>
      </w:r>
      <w:r w:rsidR="00BD57A3" w:rsidRPr="008F09FF">
        <w:rPr>
          <w:rFonts w:ascii="Times New Roman" w:hAnsi="Times New Roman" w:cs="Times New Roman"/>
        </w:rPr>
        <w:t xml:space="preserve"> </w:t>
      </w:r>
      <w:r w:rsidRPr="008F09FF">
        <w:rPr>
          <w:rFonts w:ascii="Times New Roman" w:hAnsi="Times New Roman" w:cs="Times New Roman"/>
        </w:rPr>
        <w:t>gli obiettivi di sviluppo sostenibile e l'agenda di sviluppo</w:t>
      </w:r>
      <w:r w:rsidR="00BD57A3" w:rsidRPr="008F09FF">
        <w:rPr>
          <w:rFonts w:ascii="Times New Roman" w:hAnsi="Times New Roman" w:cs="Times New Roman"/>
        </w:rPr>
        <w:t xml:space="preserve"> </w:t>
      </w:r>
      <w:r w:rsidRPr="008F09FF">
        <w:rPr>
          <w:rFonts w:ascii="Times New Roman" w:hAnsi="Times New Roman" w:cs="Times New Roman"/>
        </w:rPr>
        <w:t>2030, le convenzioni dell'OIL che garantiscono i diritti umani e</w:t>
      </w:r>
      <w:r w:rsidR="00BD57A3" w:rsidRPr="008F09FF">
        <w:rPr>
          <w:rFonts w:ascii="Times New Roman" w:hAnsi="Times New Roman" w:cs="Times New Roman"/>
        </w:rPr>
        <w:t xml:space="preserve"> </w:t>
      </w:r>
      <w:r w:rsidRPr="008F09FF">
        <w:rPr>
          <w:rFonts w:ascii="Times New Roman" w:hAnsi="Times New Roman" w:cs="Times New Roman"/>
        </w:rPr>
        <w:t>sindaca</w:t>
      </w:r>
      <w:r w:rsidR="00BD57A3" w:rsidRPr="008F09FF">
        <w:rPr>
          <w:rFonts w:ascii="Times New Roman" w:hAnsi="Times New Roman" w:cs="Times New Roman"/>
        </w:rPr>
        <w:t>l</w:t>
      </w:r>
      <w:r w:rsidRPr="008F09FF">
        <w:rPr>
          <w:rFonts w:ascii="Times New Roman" w:hAnsi="Times New Roman" w:cs="Times New Roman"/>
        </w:rPr>
        <w:t xml:space="preserve">i e la garanzia di un'educazione pubblica </w:t>
      </w:r>
      <w:r w:rsidR="00BD57A3" w:rsidRPr="008F09FF">
        <w:rPr>
          <w:rFonts w:ascii="Times New Roman" w:hAnsi="Times New Roman" w:cs="Times New Roman"/>
        </w:rPr>
        <w:t xml:space="preserve">gratuita di qualità per tutti e </w:t>
      </w:r>
      <w:r w:rsidRPr="008F09FF">
        <w:rPr>
          <w:rFonts w:ascii="Times New Roman" w:hAnsi="Times New Roman" w:cs="Times New Roman"/>
        </w:rPr>
        <w:t>tutt</w:t>
      </w:r>
      <w:r w:rsidR="00BD57A3" w:rsidRPr="008F09FF">
        <w:rPr>
          <w:rFonts w:ascii="Times New Roman" w:hAnsi="Times New Roman" w:cs="Times New Roman"/>
        </w:rPr>
        <w:t>e</w:t>
      </w:r>
      <w:r w:rsidRPr="008F09FF">
        <w:rPr>
          <w:rFonts w:ascii="Times New Roman" w:hAnsi="Times New Roman" w:cs="Times New Roman"/>
        </w:rPr>
        <w:t>, [</w:t>
      </w:r>
      <w:r w:rsidRPr="008F09FF">
        <w:rPr>
          <w:rFonts w:ascii="Times New Roman" w:hAnsi="Times New Roman" w:cs="Times New Roman"/>
          <w:b/>
        </w:rPr>
        <w:t>Responsabilità del governo</w:t>
      </w:r>
      <w:r w:rsidRPr="008F09FF">
        <w:rPr>
          <w:rFonts w:ascii="Times New Roman" w:hAnsi="Times New Roman" w:cs="Times New Roman"/>
        </w:rPr>
        <w:t>]</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t>(viii) rifiutare di consentire alle autorità pubbliche di eludere la propria</w:t>
      </w:r>
      <w:r w:rsidR="00BD57A3" w:rsidRPr="008F09FF">
        <w:rPr>
          <w:rFonts w:ascii="Times New Roman" w:hAnsi="Times New Roman" w:cs="Times New Roman"/>
        </w:rPr>
        <w:t xml:space="preserve"> responsabilità nei confronti della </w:t>
      </w:r>
      <w:r w:rsidRPr="008F09FF">
        <w:rPr>
          <w:rFonts w:ascii="Times New Roman" w:hAnsi="Times New Roman" w:cs="Times New Roman"/>
        </w:rPr>
        <w:t xml:space="preserve">protezione dei diritti umani, compreso il diritto all'istruzione, alla </w:t>
      </w:r>
      <w:r w:rsidR="00BD57A3" w:rsidRPr="008F09FF">
        <w:rPr>
          <w:rFonts w:ascii="Times New Roman" w:hAnsi="Times New Roman" w:cs="Times New Roman"/>
        </w:rPr>
        <w:t>demandando</w:t>
      </w:r>
      <w:r w:rsidRPr="008F09FF">
        <w:rPr>
          <w:rFonts w:ascii="Times New Roman" w:hAnsi="Times New Roman" w:cs="Times New Roman"/>
        </w:rPr>
        <w:t xml:space="preserve"> o</w:t>
      </w:r>
      <w:r w:rsidR="00BD57A3" w:rsidRPr="008F09FF">
        <w:rPr>
          <w:rFonts w:ascii="Times New Roman" w:hAnsi="Times New Roman" w:cs="Times New Roman"/>
        </w:rPr>
        <w:t xml:space="preserve"> </w:t>
      </w:r>
      <w:proofErr w:type="spellStart"/>
      <w:r w:rsidR="00BD57A3" w:rsidRPr="008F09FF">
        <w:rPr>
          <w:rFonts w:ascii="Times New Roman" w:hAnsi="Times New Roman" w:cs="Times New Roman"/>
        </w:rPr>
        <w:t>privatizzaando</w:t>
      </w:r>
      <w:proofErr w:type="spellEnd"/>
      <w:r w:rsidRPr="008F09FF">
        <w:rPr>
          <w:rFonts w:ascii="Times New Roman" w:hAnsi="Times New Roman" w:cs="Times New Roman"/>
        </w:rPr>
        <w:t xml:space="preserve"> per evitare i loro mandati e </w:t>
      </w:r>
      <w:r w:rsidR="00BD57A3" w:rsidRPr="008F09FF">
        <w:rPr>
          <w:rFonts w:ascii="Times New Roman" w:hAnsi="Times New Roman" w:cs="Times New Roman"/>
        </w:rPr>
        <w:t xml:space="preserve">le </w:t>
      </w:r>
      <w:r w:rsidRPr="008F09FF">
        <w:rPr>
          <w:rFonts w:ascii="Times New Roman" w:hAnsi="Times New Roman" w:cs="Times New Roman"/>
        </w:rPr>
        <w:t>responsabilità democratiche,</w:t>
      </w:r>
      <w:r w:rsidR="00BD57A3" w:rsidRPr="008F09FF">
        <w:rPr>
          <w:rFonts w:ascii="Times New Roman" w:hAnsi="Times New Roman" w:cs="Times New Roman"/>
        </w:rPr>
        <w:t xml:space="preserve"> </w:t>
      </w:r>
      <w:r w:rsidRPr="008F09FF">
        <w:rPr>
          <w:rFonts w:ascii="Times New Roman" w:hAnsi="Times New Roman" w:cs="Times New Roman"/>
        </w:rPr>
        <w:t>in particolare riguardo al diritto all'istruzione di qualità [</w:t>
      </w:r>
      <w:r w:rsidRPr="008F09FF">
        <w:rPr>
          <w:rFonts w:ascii="Times New Roman" w:hAnsi="Times New Roman" w:cs="Times New Roman"/>
          <w:b/>
        </w:rPr>
        <w:t>Bene pubblico</w:t>
      </w:r>
      <w:r w:rsidRPr="008F09FF">
        <w:rPr>
          <w:rFonts w:ascii="Times New Roman" w:hAnsi="Times New Roman" w:cs="Times New Roman"/>
        </w:rPr>
        <w:t>];</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t>(ix) mostrare solidarietà con tutte le organizzazioni membri nella loro</w:t>
      </w:r>
      <w:r w:rsidR="00BD57A3" w:rsidRPr="008F09FF">
        <w:rPr>
          <w:rFonts w:ascii="Times New Roman" w:hAnsi="Times New Roman" w:cs="Times New Roman"/>
        </w:rPr>
        <w:t xml:space="preserve"> </w:t>
      </w:r>
      <w:r w:rsidRPr="008F09FF">
        <w:rPr>
          <w:rFonts w:ascii="Times New Roman" w:hAnsi="Times New Roman" w:cs="Times New Roman"/>
        </w:rPr>
        <w:t>lotta</w:t>
      </w:r>
      <w:r w:rsidR="00BD57A3" w:rsidRPr="008F09FF">
        <w:rPr>
          <w:rFonts w:ascii="Times New Roman" w:hAnsi="Times New Roman" w:cs="Times New Roman"/>
        </w:rPr>
        <w:t>,</w:t>
      </w:r>
      <w:r w:rsidRPr="008F09FF">
        <w:rPr>
          <w:rFonts w:ascii="Times New Roman" w:hAnsi="Times New Roman" w:cs="Times New Roman"/>
        </w:rPr>
        <w:t xml:space="preserve"> come </w:t>
      </w:r>
      <w:r w:rsidR="00BD57A3" w:rsidRPr="008F09FF">
        <w:rPr>
          <w:rFonts w:ascii="Times New Roman" w:hAnsi="Times New Roman" w:cs="Times New Roman"/>
        </w:rPr>
        <w:t>istituzione</w:t>
      </w:r>
      <w:r w:rsidRPr="008F09FF">
        <w:rPr>
          <w:rFonts w:ascii="Times New Roman" w:hAnsi="Times New Roman" w:cs="Times New Roman"/>
        </w:rPr>
        <w:t xml:space="preserve"> de</w:t>
      </w:r>
      <w:r w:rsidR="00BD57A3" w:rsidRPr="008F09FF">
        <w:rPr>
          <w:rFonts w:ascii="Times New Roman" w:hAnsi="Times New Roman" w:cs="Times New Roman"/>
        </w:rPr>
        <w:t xml:space="preserve">mocratica, etica e indipendente, che difendono </w:t>
      </w:r>
      <w:r w:rsidRPr="008F09FF">
        <w:rPr>
          <w:rFonts w:ascii="Times New Roman" w:hAnsi="Times New Roman" w:cs="Times New Roman"/>
        </w:rPr>
        <w:t>diritti umani e valori democratici attraverso statuti, strutture di</w:t>
      </w:r>
      <w:r w:rsidR="00BD57A3" w:rsidRPr="008F09FF">
        <w:rPr>
          <w:rFonts w:ascii="Times New Roman" w:hAnsi="Times New Roman" w:cs="Times New Roman"/>
        </w:rPr>
        <w:t xml:space="preserve"> </w:t>
      </w:r>
      <w:r w:rsidRPr="008F09FF">
        <w:rPr>
          <w:rFonts w:ascii="Times New Roman" w:hAnsi="Times New Roman" w:cs="Times New Roman"/>
        </w:rPr>
        <w:t>governance, politiche, programmi e pratiche, compreso il dialogo sociale e</w:t>
      </w:r>
      <w:r w:rsidR="00BD57A3" w:rsidRPr="008F09FF">
        <w:rPr>
          <w:rFonts w:ascii="Times New Roman" w:hAnsi="Times New Roman" w:cs="Times New Roman"/>
        </w:rPr>
        <w:t xml:space="preserve"> </w:t>
      </w:r>
      <w:r w:rsidRPr="008F09FF">
        <w:rPr>
          <w:rFonts w:ascii="Times New Roman" w:hAnsi="Times New Roman" w:cs="Times New Roman"/>
        </w:rPr>
        <w:t>contrattazione collettiva; [</w:t>
      </w:r>
      <w:r w:rsidRPr="008F09FF">
        <w:rPr>
          <w:rFonts w:ascii="Times New Roman" w:hAnsi="Times New Roman" w:cs="Times New Roman"/>
          <w:b/>
        </w:rPr>
        <w:t>Strutture e operazioni istituzionali</w:t>
      </w:r>
      <w:r w:rsidRPr="008F09FF">
        <w:rPr>
          <w:rFonts w:ascii="Times New Roman" w:hAnsi="Times New Roman" w:cs="Times New Roman"/>
        </w:rPr>
        <w:t>];</w:t>
      </w:r>
    </w:p>
    <w:p w:rsidR="00DD2F32" w:rsidRPr="008F09FF" w:rsidRDefault="00DD2F32" w:rsidP="00827306">
      <w:pPr>
        <w:spacing w:after="0" w:line="360" w:lineRule="auto"/>
        <w:ind w:left="284"/>
        <w:jc w:val="both"/>
        <w:rPr>
          <w:rFonts w:ascii="Times New Roman" w:hAnsi="Times New Roman" w:cs="Times New Roman"/>
        </w:rPr>
      </w:pPr>
      <w:r w:rsidRPr="008F09FF">
        <w:rPr>
          <w:rFonts w:ascii="Times New Roman" w:hAnsi="Times New Roman" w:cs="Times New Roman"/>
        </w:rPr>
        <w:t>(x) mobilitare e cooperare a livello nazionale e internazionale per garantire il diritto</w:t>
      </w:r>
      <w:r w:rsidR="00BD57A3" w:rsidRPr="008F09FF">
        <w:rPr>
          <w:rFonts w:ascii="Times New Roman" w:hAnsi="Times New Roman" w:cs="Times New Roman"/>
        </w:rPr>
        <w:t xml:space="preserve"> </w:t>
      </w:r>
      <w:r w:rsidRPr="008F09FF">
        <w:rPr>
          <w:rFonts w:ascii="Times New Roman" w:hAnsi="Times New Roman" w:cs="Times New Roman"/>
        </w:rPr>
        <w:t xml:space="preserve">di tutti i bambini e i giovani a un'istruzione di qualità, inclusiva ed </w:t>
      </w:r>
      <w:proofErr w:type="spellStart"/>
      <w:proofErr w:type="gramStart"/>
      <w:r w:rsidRPr="008F09FF">
        <w:rPr>
          <w:rFonts w:ascii="Times New Roman" w:hAnsi="Times New Roman" w:cs="Times New Roman"/>
        </w:rPr>
        <w:t>equa,in</w:t>
      </w:r>
      <w:proofErr w:type="spellEnd"/>
      <w:proofErr w:type="gramEnd"/>
      <w:r w:rsidRPr="008F09FF">
        <w:rPr>
          <w:rFonts w:ascii="Times New Roman" w:hAnsi="Times New Roman" w:cs="Times New Roman"/>
        </w:rPr>
        <w:t xml:space="preserve"> particolare per le persone emarginate o vulnerabili, inclusi i rifugiati,</w:t>
      </w:r>
      <w:r w:rsidR="00BD57A3" w:rsidRPr="008F09FF">
        <w:rPr>
          <w:rFonts w:ascii="Times New Roman" w:hAnsi="Times New Roman" w:cs="Times New Roman"/>
        </w:rPr>
        <w:t xml:space="preserve"> </w:t>
      </w:r>
      <w:r w:rsidRPr="008F09FF">
        <w:rPr>
          <w:rFonts w:ascii="Times New Roman" w:hAnsi="Times New Roman" w:cs="Times New Roman"/>
        </w:rPr>
        <w:t>lavoratori migranti, bambini con disabilità, bambini lavoratori, gruppi indigeni,</w:t>
      </w:r>
      <w:r w:rsidR="00BD57A3" w:rsidRPr="008F09FF">
        <w:rPr>
          <w:rFonts w:ascii="Times New Roman" w:hAnsi="Times New Roman" w:cs="Times New Roman"/>
        </w:rPr>
        <w:t xml:space="preserve"> </w:t>
      </w:r>
      <w:r w:rsidRPr="008F09FF">
        <w:rPr>
          <w:rFonts w:ascii="Times New Roman" w:hAnsi="Times New Roman" w:cs="Times New Roman"/>
        </w:rPr>
        <w:t>minoranze etniche o coloro che hanno difficoltà</w:t>
      </w:r>
      <w:r w:rsidR="00BD57A3" w:rsidRPr="008F09FF">
        <w:rPr>
          <w:rFonts w:ascii="Times New Roman" w:hAnsi="Times New Roman" w:cs="Times New Roman"/>
        </w:rPr>
        <w:t xml:space="preserve"> </w:t>
      </w:r>
      <w:r w:rsidRPr="008F09FF">
        <w:rPr>
          <w:rFonts w:ascii="Times New Roman" w:hAnsi="Times New Roman" w:cs="Times New Roman"/>
        </w:rPr>
        <w:t>apprendimento [</w:t>
      </w:r>
      <w:r w:rsidRPr="008F09FF">
        <w:rPr>
          <w:rFonts w:ascii="Times New Roman" w:hAnsi="Times New Roman" w:cs="Times New Roman"/>
          <w:b/>
        </w:rPr>
        <w:t>mobilitazione e solidarietà</w:t>
      </w:r>
      <w:r w:rsidRPr="008F09FF">
        <w:rPr>
          <w:rFonts w:ascii="Times New Roman" w:hAnsi="Times New Roman" w:cs="Times New Roman"/>
        </w:rPr>
        <w:t>];</w:t>
      </w:r>
    </w:p>
    <w:p w:rsidR="009C67E3" w:rsidRPr="008F09FF" w:rsidRDefault="009C67E3" w:rsidP="00827306">
      <w:pPr>
        <w:spacing w:after="0" w:line="360" w:lineRule="auto"/>
        <w:ind w:left="284"/>
        <w:jc w:val="both"/>
        <w:rPr>
          <w:rFonts w:ascii="Times New Roman" w:hAnsi="Times New Roman" w:cs="Times New Roman"/>
        </w:rPr>
      </w:pPr>
    </w:p>
    <w:p w:rsidR="0020359B" w:rsidRPr="0000074D" w:rsidRDefault="009C67E3"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B2 </w:t>
      </w:r>
      <w:r w:rsidR="0020359B" w:rsidRPr="0000074D">
        <w:rPr>
          <w:rFonts w:ascii="Times New Roman" w:hAnsi="Times New Roman" w:cs="Times New Roman"/>
          <w:b/>
          <w:bCs/>
        </w:rPr>
        <w:t>DIRITTI DI DONNE E RAGAZZE</w:t>
      </w:r>
    </w:p>
    <w:p w:rsidR="007441ED" w:rsidRPr="008F09FF" w:rsidRDefault="007441ED" w:rsidP="00827306">
      <w:pPr>
        <w:spacing w:after="0" w:line="360" w:lineRule="auto"/>
        <w:ind w:left="284"/>
        <w:jc w:val="both"/>
        <w:rPr>
          <w:rFonts w:ascii="Times New Roman" w:hAnsi="Times New Roman" w:cs="Times New Roman"/>
        </w:rPr>
      </w:pPr>
      <w:r w:rsidRPr="008F09FF">
        <w:rPr>
          <w:rFonts w:ascii="Times New Roman" w:hAnsi="Times New Roman" w:cs="Times New Roman"/>
        </w:rPr>
        <w:t>(i) continuare a difendere donne e ragazze in tutti i suoi programmi, campagne e pratiche;</w:t>
      </w:r>
    </w:p>
    <w:p w:rsidR="007441ED" w:rsidRPr="008F09FF" w:rsidRDefault="007441ED"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impegnarsi a lavorare attivamente con la società civile e altri gruppi per promuovere l'uguaglianza di genere per donne e ragazze;</w:t>
      </w:r>
    </w:p>
    <w:p w:rsidR="007441ED" w:rsidRPr="008F09FF" w:rsidRDefault="007441ED"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continuare a fare campagna per l'accesso universale su un piano di parità con un’istruzione di qualità per donne e ragazze;</w:t>
      </w:r>
    </w:p>
    <w:p w:rsidR="007441ED" w:rsidRPr="008F09FF" w:rsidRDefault="007441ED"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riconoscere il lavoro delle organizzazioni membro che conducono una campagna per l’uguaglianza dei diritti delle donne e la fine della violenza contro le donne e ragazze;</w:t>
      </w:r>
    </w:p>
    <w:p w:rsidR="009C67E3" w:rsidRPr="008F09FF" w:rsidRDefault="007441ED" w:rsidP="00827306">
      <w:pPr>
        <w:spacing w:after="0" w:line="360" w:lineRule="auto"/>
        <w:ind w:left="284"/>
        <w:jc w:val="both"/>
        <w:rPr>
          <w:rFonts w:ascii="Times New Roman" w:hAnsi="Times New Roman" w:cs="Times New Roman"/>
        </w:rPr>
      </w:pPr>
      <w:r w:rsidRPr="008F09FF">
        <w:rPr>
          <w:rFonts w:ascii="Times New Roman" w:hAnsi="Times New Roman" w:cs="Times New Roman"/>
        </w:rPr>
        <w:t>(v) lavorare con le organizzazioni membro per garantire che le loro strutture, a livello locale, nazionale e internazionale, siano spazi sicuri e inclusivi per le donne, mentre difendono i diritti delle donne e uguaglianza di genere</w:t>
      </w:r>
    </w:p>
    <w:p w:rsidR="007441ED" w:rsidRPr="008F09FF" w:rsidRDefault="007441ED" w:rsidP="00827306">
      <w:pPr>
        <w:spacing w:after="0" w:line="360" w:lineRule="auto"/>
        <w:ind w:left="284"/>
        <w:jc w:val="both"/>
        <w:rPr>
          <w:rFonts w:ascii="Times New Roman" w:hAnsi="Times New Roman" w:cs="Times New Roman"/>
        </w:rPr>
      </w:pPr>
    </w:p>
    <w:p w:rsidR="0020359B" w:rsidRPr="0000074D" w:rsidRDefault="009C67E3"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B3 GARANTIR</w:t>
      </w:r>
      <w:r w:rsidR="0020359B" w:rsidRPr="0000074D">
        <w:rPr>
          <w:rFonts w:ascii="Times New Roman" w:hAnsi="Times New Roman" w:cs="Times New Roman"/>
          <w:b/>
          <w:bCs/>
        </w:rPr>
        <w:t xml:space="preserve">E I DIRITTI DELLE PERSONE LGBTI </w:t>
      </w:r>
    </w:p>
    <w:p w:rsidR="003A3234" w:rsidRPr="008F09FF" w:rsidRDefault="003A3234"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 aiutare le organizzazioni membro a fornire informazioni, ma anche a offrire supporto e formazione necessari per superare l'omofobia, la </w:t>
      </w:r>
      <w:proofErr w:type="spellStart"/>
      <w:r w:rsidRPr="008F09FF">
        <w:rPr>
          <w:rFonts w:ascii="Times New Roman" w:hAnsi="Times New Roman" w:cs="Times New Roman"/>
        </w:rPr>
        <w:t>bifobia</w:t>
      </w:r>
      <w:proofErr w:type="spellEnd"/>
      <w:r w:rsidRPr="008F09FF">
        <w:rPr>
          <w:rFonts w:ascii="Times New Roman" w:hAnsi="Times New Roman" w:cs="Times New Roman"/>
        </w:rPr>
        <w:t xml:space="preserve"> e transfobia;</w:t>
      </w:r>
    </w:p>
    <w:p w:rsidR="003A3234" w:rsidRPr="008F09FF" w:rsidRDefault="003A3234"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Evidenzia la necessità di misure globali e nazionali per assicurarsi che tutti i programmi scolastici prendano in considerazione le persone LGBTI;</w:t>
      </w:r>
    </w:p>
    <w:p w:rsidR="003A3234" w:rsidRPr="008F09FF" w:rsidRDefault="003A3234"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Integrare l'uguaglianza delle persone LGBTI in tutte le campagne per il diritto all'istruzione di qualità per tutti i bambini e i giovani;</w:t>
      </w:r>
    </w:p>
    <w:p w:rsidR="003A3234" w:rsidRPr="008F09FF" w:rsidRDefault="003A3234"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(iv) Valutare l'impatto del programma e del budget di EI al fine di massimizzare il Contributo EI all'uguaglianza delle persone LGBTI;</w:t>
      </w:r>
    </w:p>
    <w:p w:rsidR="003A3234" w:rsidRPr="008F09FF" w:rsidRDefault="003A3234" w:rsidP="00827306">
      <w:pPr>
        <w:spacing w:after="0" w:line="360" w:lineRule="auto"/>
        <w:ind w:left="284"/>
        <w:jc w:val="both"/>
        <w:rPr>
          <w:rFonts w:ascii="Times New Roman" w:hAnsi="Times New Roman" w:cs="Times New Roman"/>
        </w:rPr>
      </w:pPr>
      <w:r w:rsidRPr="008F09FF">
        <w:rPr>
          <w:rFonts w:ascii="Times New Roman" w:hAnsi="Times New Roman" w:cs="Times New Roman"/>
        </w:rPr>
        <w:t>(v) Lobbying a partner di cooperazione allo sviluppo di EI per assicurare che i loro programmi integrino pienamente la questione delle persone LGBTI;</w:t>
      </w:r>
    </w:p>
    <w:p w:rsidR="009C67E3" w:rsidRPr="008F09FF" w:rsidRDefault="003A3234" w:rsidP="00827306">
      <w:pPr>
        <w:spacing w:after="0" w:line="360" w:lineRule="auto"/>
        <w:ind w:left="284"/>
        <w:jc w:val="both"/>
        <w:rPr>
          <w:rFonts w:ascii="Times New Roman" w:hAnsi="Times New Roman" w:cs="Times New Roman"/>
        </w:rPr>
      </w:pPr>
      <w:r w:rsidRPr="008F09FF">
        <w:rPr>
          <w:rFonts w:ascii="Times New Roman" w:hAnsi="Times New Roman" w:cs="Times New Roman"/>
        </w:rPr>
        <w:t>(vi) Sostenere attivamente le campagne di organizzazioni come l'Associazione lesbiche internazionali, gay, bisessuali, transessuali e intersessuali e le sue organizzazioni membro per garantire pari diritti per le persone LGB</w:t>
      </w:r>
      <w:r w:rsidR="0075574E" w:rsidRPr="008F09FF">
        <w:rPr>
          <w:rFonts w:ascii="Times New Roman" w:hAnsi="Times New Roman" w:cs="Times New Roman"/>
        </w:rPr>
        <w:t>TI</w:t>
      </w:r>
    </w:p>
    <w:p w:rsidR="00827306" w:rsidRPr="008F09FF" w:rsidRDefault="00827306"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B4 FORME DI DISCRIMINAZIONE MULTIPLA E INCROCIATA </w:t>
      </w:r>
    </w:p>
    <w:p w:rsidR="0075574E" w:rsidRPr="008F09FF" w:rsidRDefault="0075574E" w:rsidP="00827306">
      <w:pPr>
        <w:spacing w:after="0" w:line="360" w:lineRule="auto"/>
        <w:ind w:left="284"/>
        <w:jc w:val="both"/>
        <w:rPr>
          <w:rFonts w:ascii="Times New Roman" w:hAnsi="Times New Roman" w:cs="Times New Roman"/>
        </w:rPr>
      </w:pPr>
      <w:r w:rsidRPr="008F09FF">
        <w:rPr>
          <w:rFonts w:ascii="Times New Roman" w:hAnsi="Times New Roman" w:cs="Times New Roman"/>
        </w:rPr>
        <w:t>(i) Includere prospettive su molteplici forme di discriminazione e in tutte le pubblicazioni e i siti Internet di EI, nonché nel contesto di qualsiasi cooperazione bilaterale e multilaterale pertinente tra l'IE e le organizzazioni membro;</w:t>
      </w:r>
    </w:p>
    <w:p w:rsidR="0075574E" w:rsidRPr="008F09FF" w:rsidRDefault="0075574E"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Identificare, pubblicare e diffondere le esperienze e le pratiche efficaci delle organizzazioni membri nella lotta contro le forme di discriminazione multipla e intersecantesi nei confronti delle donne e delle giovani ragazze nei loro contesti, sia nell'educazione che nelle loro organizzazioni sindacali;</w:t>
      </w:r>
    </w:p>
    <w:p w:rsidR="0075574E" w:rsidRPr="008F09FF" w:rsidRDefault="0075574E"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Incoraggiare e consentire lo sviluppo di politiche e l'applicazione di pratiche per promuovere la leadership femminile in istruzione, in particolare quelle vittime di molteplici forme di discriminazione incrociate</w:t>
      </w:r>
    </w:p>
    <w:p w:rsidR="009C67E3" w:rsidRPr="008F09FF" w:rsidRDefault="0075574E"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Collaborare con le agenzie delle Nazioni Unite e altri partner strategici della società civile a livello nazionale, regionale e globale, al fine di combattere la discriminazione multipla e intersezionale contro le donne insegnanti e studenti, ostacolando il pieno godimento del loro diritto a un lavoro dignitoso e all’istruzione.</w:t>
      </w:r>
    </w:p>
    <w:p w:rsidR="001008AC" w:rsidRPr="008F09FF" w:rsidRDefault="001008AC" w:rsidP="00827306">
      <w:pPr>
        <w:spacing w:after="0" w:line="360" w:lineRule="auto"/>
        <w:ind w:left="284"/>
        <w:jc w:val="both"/>
        <w:rPr>
          <w:rFonts w:ascii="Times New Roman" w:hAnsi="Times New Roman" w:cs="Times New Roman"/>
        </w:rPr>
      </w:pPr>
    </w:p>
    <w:p w:rsidR="009C67E3"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B5 UGUAGLIANZA DEI GENERI  </w:t>
      </w:r>
    </w:p>
    <w:p w:rsidR="001008AC"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t>(i) Monitorare e valutare l'attuazione delle raccomandazioni del Piano d'azione EI per l'uguaglianza di genere (GEAP);</w:t>
      </w:r>
    </w:p>
    <w:p w:rsidR="009C67E3"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Sostenere le reti regionali e subregionali delle donne per garantire che EGPA sia integrato nelle politiche e nei programmi dei sindacati membri.</w:t>
      </w:r>
    </w:p>
    <w:p w:rsidR="001008AC" w:rsidRPr="008F09FF" w:rsidRDefault="001008AC"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B6 ELIMINAZIO</w:t>
      </w:r>
      <w:r w:rsidR="009C67E3" w:rsidRPr="0000074D">
        <w:rPr>
          <w:rFonts w:ascii="Times New Roman" w:hAnsi="Times New Roman" w:cs="Times New Roman"/>
          <w:b/>
          <w:bCs/>
        </w:rPr>
        <w:t>NE DI TUTTE LE FORME DI MOLESTIA</w:t>
      </w:r>
      <w:r w:rsidRPr="0000074D">
        <w:rPr>
          <w:rFonts w:ascii="Times New Roman" w:hAnsi="Times New Roman" w:cs="Times New Roman"/>
          <w:b/>
          <w:bCs/>
        </w:rPr>
        <w:t xml:space="preserve"> SESSUALE E VIOLENZA SESSUALE</w:t>
      </w:r>
      <w:r w:rsidR="009C67E3" w:rsidRPr="0000074D">
        <w:rPr>
          <w:rFonts w:ascii="Times New Roman" w:hAnsi="Times New Roman" w:cs="Times New Roman"/>
          <w:b/>
          <w:bCs/>
        </w:rPr>
        <w:t xml:space="preserve"> NEI SINDACATI DELLA CONOSCENZA</w:t>
      </w:r>
    </w:p>
    <w:p w:rsidR="001008AC"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t>(i) Sviluppare linee guida sulle molestie sessuali e la violenza sessuale</w:t>
      </w:r>
    </w:p>
    <w:p w:rsidR="001008AC"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Le organizzazioni membro </w:t>
      </w:r>
      <w:proofErr w:type="gramStart"/>
      <w:r w:rsidRPr="008F09FF">
        <w:rPr>
          <w:rFonts w:ascii="Times New Roman" w:hAnsi="Times New Roman" w:cs="Times New Roman"/>
        </w:rPr>
        <w:t>di  EI</w:t>
      </w:r>
      <w:proofErr w:type="gramEnd"/>
      <w:r w:rsidRPr="008F09FF">
        <w:rPr>
          <w:rFonts w:ascii="Times New Roman" w:hAnsi="Times New Roman" w:cs="Times New Roman"/>
        </w:rPr>
        <w:t xml:space="preserve"> possono utilizzare per sviluppare le proprie politiche organizzative e processi per prevenire le molestie sessuali nelle loro organizzazioni e sindacati;</w:t>
      </w:r>
    </w:p>
    <w:p w:rsidR="001008AC"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Promuovere la dichiarazione EI sulla sicurezza e rispettare le organizzazioni membro di EI possono adottare e includere nel loro normale lavoro a riunioni, eventi e attività;</w:t>
      </w:r>
    </w:p>
    <w:p w:rsidR="009C67E3"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(iii) Sviluppare materiali di lobbying, punti di discussione e altre risorse per aiutare le organizzazioni membri a fare pressione sui loro governi, e le autorità nazionali per adottare e applicare la legislazione in modo da proteggere i cittadini contro tutte le forme di molestie sessuali e di violenza sessuale.</w:t>
      </w:r>
    </w:p>
    <w:p w:rsidR="001008AC" w:rsidRPr="008F09FF" w:rsidRDefault="001008AC"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B7 L'</w:t>
      </w:r>
      <w:r w:rsidR="009C67E3" w:rsidRPr="0000074D">
        <w:rPr>
          <w:rFonts w:ascii="Times New Roman" w:hAnsi="Times New Roman" w:cs="Times New Roman"/>
          <w:b/>
          <w:bCs/>
        </w:rPr>
        <w:t>ISTRUZIONE</w:t>
      </w:r>
      <w:r w:rsidRPr="0000074D">
        <w:rPr>
          <w:rFonts w:ascii="Times New Roman" w:hAnsi="Times New Roman" w:cs="Times New Roman"/>
          <w:b/>
          <w:bCs/>
        </w:rPr>
        <w:t xml:space="preserve"> PUBBLICA </w:t>
      </w:r>
      <w:r w:rsidR="009C67E3" w:rsidRPr="0000074D">
        <w:rPr>
          <w:rFonts w:ascii="Times New Roman" w:hAnsi="Times New Roman" w:cs="Times New Roman"/>
          <w:b/>
          <w:bCs/>
        </w:rPr>
        <w:t xml:space="preserve">DI QUALITÀ </w:t>
      </w:r>
      <w:r w:rsidRPr="0000074D">
        <w:rPr>
          <w:rFonts w:ascii="Times New Roman" w:hAnsi="Times New Roman" w:cs="Times New Roman"/>
          <w:b/>
          <w:bCs/>
        </w:rPr>
        <w:t>E I</w:t>
      </w:r>
      <w:r w:rsidR="009C67E3" w:rsidRPr="0000074D">
        <w:rPr>
          <w:rFonts w:ascii="Times New Roman" w:hAnsi="Times New Roman" w:cs="Times New Roman"/>
          <w:b/>
          <w:bCs/>
        </w:rPr>
        <w:t xml:space="preserve"> SINDACATI LIBERI SONO I PILASTRI</w:t>
      </w:r>
      <w:r w:rsidRPr="0000074D">
        <w:rPr>
          <w:rFonts w:ascii="Times New Roman" w:hAnsi="Times New Roman" w:cs="Times New Roman"/>
          <w:b/>
          <w:bCs/>
        </w:rPr>
        <w:t xml:space="preserve"> DELLA DEMOCRAZIA</w:t>
      </w:r>
    </w:p>
    <w:p w:rsidR="001008AC"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 Affermare che la centralità della democrazia rappresenta i valori fondamentali che sono alla base della missione di </w:t>
      </w:r>
      <w:proofErr w:type="spellStart"/>
      <w:r w:rsidRPr="008F09FF">
        <w:rPr>
          <w:rFonts w:ascii="Times New Roman" w:hAnsi="Times New Roman" w:cs="Times New Roman"/>
        </w:rPr>
        <w:t>Education</w:t>
      </w:r>
      <w:proofErr w:type="spellEnd"/>
      <w:r w:rsidRPr="008F09FF">
        <w:rPr>
          <w:rFonts w:ascii="Times New Roman" w:hAnsi="Times New Roman" w:cs="Times New Roman"/>
        </w:rPr>
        <w:t xml:space="preserve"> International e costituiscono il principio di unificazione della coesione per tutte le organizzazioni membri. Ragione per cui EI si impegna a promuovere l'educazione alla democrazia come un campo di lavoro della massima importanza.</w:t>
      </w:r>
    </w:p>
    <w:p w:rsidR="001008AC"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Evidenzia in tutti i forum sugli Obiettivi di sviluppo l'importanza principale di SDG 4.7 e la necessità di allocare risorse e il tempo necessario per fornire ai giovani un'educazione civica di qualità e farli diventare cittadini che sono impegnati nelle loro comunità.</w:t>
      </w:r>
    </w:p>
    <w:p w:rsidR="001008AC"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Lavorare in partnership con l'UNESCO per la creazione di materiale scolastico multiculturale e multilingue, facilmente accessibile agli insegnanti per l’apprendimento basato sui progetti sui diritti e la governance democratica partecipativa.</w:t>
      </w:r>
    </w:p>
    <w:p w:rsidR="009C67E3" w:rsidRPr="008F09FF" w:rsidRDefault="001008AC"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Collaborare il più possibile con organizzazioni educative e sindacati; movimenti per i diritti civili, i diritti dei migranti, la libertà di culto, diritti delle donne, diritti LGBTQ e diritti umani, persone con disabilità; così come con i politici, per difendere la democrazia.</w:t>
      </w:r>
    </w:p>
    <w:p w:rsidR="001008AC" w:rsidRPr="008F09FF" w:rsidRDefault="001008AC"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B8 CHE EI </w:t>
      </w:r>
      <w:r w:rsidR="009C67E3" w:rsidRPr="0000074D">
        <w:rPr>
          <w:rFonts w:ascii="Times New Roman" w:hAnsi="Times New Roman" w:cs="Times New Roman"/>
          <w:b/>
          <w:bCs/>
        </w:rPr>
        <w:t>FACCIA DELLE RICERCHE CHE PERMETTANO DI INDAGARE</w:t>
      </w:r>
      <w:r w:rsidR="001008AC" w:rsidRPr="0000074D">
        <w:rPr>
          <w:rFonts w:ascii="Times New Roman" w:hAnsi="Times New Roman" w:cs="Times New Roman"/>
          <w:b/>
          <w:bCs/>
        </w:rPr>
        <w:t xml:space="preserve"> </w:t>
      </w:r>
      <w:r w:rsidR="009C67E3" w:rsidRPr="0000074D">
        <w:rPr>
          <w:rFonts w:ascii="Times New Roman" w:hAnsi="Times New Roman" w:cs="Times New Roman"/>
          <w:b/>
          <w:bCs/>
        </w:rPr>
        <w:t>I CONTRIBUTI DEI SINDACATI FORTI NELLE SOCIETA’ DOTATE DI DIRITTI UMANI ROBUSTI</w:t>
      </w:r>
    </w:p>
    <w:p w:rsidR="00253723" w:rsidRPr="008F09FF" w:rsidRDefault="00253723"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La raccomandazione ILO / UNESCO sullo status degli insegnanti, il diritto internazionale sui diritti e le responsabilità della professione d'insegnante descritto dal defunto </w:t>
      </w:r>
      <w:proofErr w:type="spellStart"/>
      <w:r w:rsidRPr="008F09FF">
        <w:rPr>
          <w:rFonts w:ascii="Times New Roman" w:hAnsi="Times New Roman" w:cs="Times New Roman"/>
        </w:rPr>
        <w:t>Norm</w:t>
      </w:r>
      <w:proofErr w:type="spellEnd"/>
      <w:r w:rsidRPr="008F09FF">
        <w:rPr>
          <w:rFonts w:ascii="Times New Roman" w:hAnsi="Times New Roman" w:cs="Times New Roman"/>
        </w:rPr>
        <w:t xml:space="preserve"> </w:t>
      </w:r>
      <w:proofErr w:type="spellStart"/>
      <w:r w:rsidRPr="008F09FF">
        <w:rPr>
          <w:rFonts w:ascii="Times New Roman" w:hAnsi="Times New Roman" w:cs="Times New Roman"/>
        </w:rPr>
        <w:t>Goble</w:t>
      </w:r>
      <w:proofErr w:type="spellEnd"/>
      <w:r w:rsidRPr="008F09FF">
        <w:rPr>
          <w:rFonts w:ascii="Times New Roman" w:hAnsi="Times New Roman" w:cs="Times New Roman"/>
        </w:rPr>
        <w:t xml:space="preserve">, ex segretario generale della Federazione canadese Insegnanti e la Confederazione mondiale delle organizzazioni della professione docente (WCOTP), come </w:t>
      </w:r>
      <w:r w:rsidR="00827306" w:rsidRPr="008F09FF">
        <w:rPr>
          <w:rFonts w:ascii="Times New Roman" w:hAnsi="Times New Roman" w:cs="Times New Roman"/>
        </w:rPr>
        <w:t>“</w:t>
      </w:r>
      <w:r w:rsidRPr="008F09FF">
        <w:rPr>
          <w:rFonts w:ascii="Times New Roman" w:hAnsi="Times New Roman" w:cs="Times New Roman"/>
        </w:rPr>
        <w:t>una carta di immensa importanza</w:t>
      </w:r>
      <w:r w:rsidR="00827306" w:rsidRPr="008F09FF">
        <w:rPr>
          <w:rFonts w:ascii="Times New Roman" w:hAnsi="Times New Roman" w:cs="Times New Roman"/>
        </w:rPr>
        <w:t>”</w:t>
      </w:r>
      <w:r w:rsidRPr="008F09FF">
        <w:rPr>
          <w:rFonts w:ascii="Times New Roman" w:hAnsi="Times New Roman" w:cs="Times New Roman"/>
        </w:rPr>
        <w:t>;</w:t>
      </w:r>
    </w:p>
    <w:p w:rsidR="009C67E3" w:rsidRPr="008F09FF" w:rsidRDefault="00253723" w:rsidP="00827306">
      <w:pPr>
        <w:spacing w:after="0" w:line="360" w:lineRule="auto"/>
        <w:ind w:left="284"/>
        <w:jc w:val="both"/>
        <w:rPr>
          <w:rFonts w:ascii="Times New Roman" w:hAnsi="Times New Roman" w:cs="Times New Roman"/>
        </w:rPr>
      </w:pPr>
      <w:r w:rsidRPr="008F09FF">
        <w:rPr>
          <w:rFonts w:ascii="Times New Roman" w:hAnsi="Times New Roman" w:cs="Times New Roman"/>
        </w:rPr>
        <w:t>La scarsità di studi sui legami tra diritti sindacali e diritti umani a livello nazionale o statale;</w:t>
      </w:r>
    </w:p>
    <w:p w:rsidR="00253723" w:rsidRPr="008F09FF" w:rsidRDefault="00253723"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B9 </w:t>
      </w:r>
      <w:r w:rsidR="009C67E3" w:rsidRPr="0000074D">
        <w:rPr>
          <w:rFonts w:ascii="Times New Roman" w:hAnsi="Times New Roman" w:cs="Times New Roman"/>
          <w:b/>
          <w:bCs/>
        </w:rPr>
        <w:t>RIVENDICARE, RESISTERE, RI</w:t>
      </w:r>
      <w:r w:rsidRPr="0000074D">
        <w:rPr>
          <w:rFonts w:ascii="Times New Roman" w:hAnsi="Times New Roman" w:cs="Times New Roman"/>
          <w:b/>
          <w:bCs/>
        </w:rPr>
        <w:t>CONQUI</w:t>
      </w:r>
      <w:r w:rsidR="009C67E3" w:rsidRPr="0000074D">
        <w:rPr>
          <w:rFonts w:ascii="Times New Roman" w:hAnsi="Times New Roman" w:cs="Times New Roman"/>
          <w:b/>
          <w:bCs/>
        </w:rPr>
        <w:t>STA</w:t>
      </w:r>
      <w:r w:rsidRPr="0000074D">
        <w:rPr>
          <w:rFonts w:ascii="Times New Roman" w:hAnsi="Times New Roman" w:cs="Times New Roman"/>
          <w:b/>
          <w:bCs/>
        </w:rPr>
        <w:t>RE</w:t>
      </w:r>
    </w:p>
    <w:p w:rsidR="00253723" w:rsidRPr="008F09FF" w:rsidRDefault="00253723" w:rsidP="00827306">
      <w:pPr>
        <w:spacing w:after="0" w:line="360" w:lineRule="auto"/>
        <w:ind w:left="284"/>
        <w:jc w:val="both"/>
        <w:rPr>
          <w:rFonts w:ascii="Times New Roman" w:hAnsi="Times New Roman" w:cs="Times New Roman"/>
        </w:rPr>
      </w:pPr>
      <w:r w:rsidRPr="008F09FF">
        <w:rPr>
          <w:rFonts w:ascii="Times New Roman" w:hAnsi="Times New Roman" w:cs="Times New Roman"/>
        </w:rPr>
        <w:t>(i) Denunciare i piani di austerità, i piani di ad</w:t>
      </w:r>
      <w:r w:rsidR="00EE7495" w:rsidRPr="008F09FF">
        <w:rPr>
          <w:rFonts w:ascii="Times New Roman" w:hAnsi="Times New Roman" w:cs="Times New Roman"/>
        </w:rPr>
        <w:t xml:space="preserve">eguamento strutturale e tutte le </w:t>
      </w:r>
      <w:r w:rsidRPr="008F09FF">
        <w:rPr>
          <w:rFonts w:ascii="Times New Roman" w:hAnsi="Times New Roman" w:cs="Times New Roman"/>
        </w:rPr>
        <w:t>misure risultanti (disoccupazione, bassi salari, licenziamenti, ecc.),</w:t>
      </w:r>
      <w:r w:rsidR="00EE7495" w:rsidRPr="008F09FF">
        <w:rPr>
          <w:rFonts w:ascii="Times New Roman" w:hAnsi="Times New Roman" w:cs="Times New Roman"/>
        </w:rPr>
        <w:t xml:space="preserve"> che </w:t>
      </w:r>
      <w:r w:rsidRPr="008F09FF">
        <w:rPr>
          <w:rFonts w:ascii="Times New Roman" w:hAnsi="Times New Roman" w:cs="Times New Roman"/>
        </w:rPr>
        <w:t xml:space="preserve">minano il futuro dell'istruzione, della gioventù e, più in generale, </w:t>
      </w:r>
      <w:r w:rsidR="00EE7495" w:rsidRPr="008F09FF">
        <w:rPr>
          <w:rFonts w:ascii="Times New Roman" w:hAnsi="Times New Roman" w:cs="Times New Roman"/>
        </w:rPr>
        <w:t>della nostra società</w:t>
      </w:r>
      <w:r w:rsidRPr="008F09FF">
        <w:rPr>
          <w:rFonts w:ascii="Times New Roman" w:hAnsi="Times New Roman" w:cs="Times New Roman"/>
        </w:rPr>
        <w:t>.</w:t>
      </w:r>
    </w:p>
    <w:p w:rsidR="00253723" w:rsidRPr="008F09FF" w:rsidRDefault="00253723"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Sostenere i governi affinché aumentino in maniera massiccia</w:t>
      </w:r>
      <w:r w:rsidR="00EE7495" w:rsidRPr="008F09FF">
        <w:rPr>
          <w:rFonts w:ascii="Times New Roman" w:hAnsi="Times New Roman" w:cs="Times New Roman"/>
        </w:rPr>
        <w:t xml:space="preserve"> gli </w:t>
      </w:r>
      <w:r w:rsidRPr="008F09FF">
        <w:rPr>
          <w:rFonts w:ascii="Times New Roman" w:hAnsi="Times New Roman" w:cs="Times New Roman"/>
        </w:rPr>
        <w:t>investimenti nei settori pubblici per porre fine al loro degrado</w:t>
      </w:r>
      <w:r w:rsidR="00EE7495" w:rsidRPr="008F09FF">
        <w:rPr>
          <w:rFonts w:ascii="Times New Roman" w:hAnsi="Times New Roman" w:cs="Times New Roman"/>
        </w:rPr>
        <w:t xml:space="preserve"> </w:t>
      </w:r>
      <w:r w:rsidRPr="008F09FF">
        <w:rPr>
          <w:rFonts w:ascii="Times New Roman" w:hAnsi="Times New Roman" w:cs="Times New Roman"/>
        </w:rPr>
        <w:t>allarmante, in particolare quello dell'istruzione pubblica nel mondo e al fine di</w:t>
      </w:r>
      <w:r w:rsidR="00EE7495" w:rsidRPr="008F09FF">
        <w:rPr>
          <w:rFonts w:ascii="Times New Roman" w:hAnsi="Times New Roman" w:cs="Times New Roman"/>
        </w:rPr>
        <w:t xml:space="preserve"> </w:t>
      </w:r>
      <w:r w:rsidRPr="008F09FF">
        <w:rPr>
          <w:rFonts w:ascii="Times New Roman" w:hAnsi="Times New Roman" w:cs="Times New Roman"/>
        </w:rPr>
        <w:t>garantire un'istruzione di qualità per tutti;</w:t>
      </w:r>
    </w:p>
    <w:p w:rsidR="00253723" w:rsidRPr="008F09FF" w:rsidRDefault="00253723"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(iii) Difendere e rafforzare il reclutamento del p</w:t>
      </w:r>
      <w:r w:rsidR="00EE7495" w:rsidRPr="008F09FF">
        <w:rPr>
          <w:rFonts w:ascii="Times New Roman" w:hAnsi="Times New Roman" w:cs="Times New Roman"/>
        </w:rPr>
        <w:t>ersonale educativo sulla base del</w:t>
      </w:r>
      <w:r w:rsidRPr="008F09FF">
        <w:rPr>
          <w:rFonts w:ascii="Times New Roman" w:hAnsi="Times New Roman" w:cs="Times New Roman"/>
        </w:rPr>
        <w:t>l'impiego permanente di titolari garantiti da uno statuto, accompagnato da un diritto a</w:t>
      </w:r>
      <w:r w:rsidR="00EE7495" w:rsidRPr="008F09FF">
        <w:rPr>
          <w:rFonts w:ascii="Times New Roman" w:hAnsi="Times New Roman" w:cs="Times New Roman"/>
        </w:rPr>
        <w:t xml:space="preserve">lla </w:t>
      </w:r>
      <w:r w:rsidRPr="008F09FF">
        <w:rPr>
          <w:rFonts w:ascii="Times New Roman" w:hAnsi="Times New Roman" w:cs="Times New Roman"/>
        </w:rPr>
        <w:t>formazione e un salario proporzionato a un l</w:t>
      </w:r>
      <w:r w:rsidR="00EE7495" w:rsidRPr="008F09FF">
        <w:rPr>
          <w:rFonts w:ascii="Times New Roman" w:hAnsi="Times New Roman" w:cs="Times New Roman"/>
        </w:rPr>
        <w:t xml:space="preserve">avoro impegnativo; agire per la titolarità </w:t>
      </w:r>
      <w:r w:rsidRPr="008F09FF">
        <w:rPr>
          <w:rFonts w:ascii="Times New Roman" w:hAnsi="Times New Roman" w:cs="Times New Roman"/>
        </w:rPr>
        <w:t>di tutto il personale in situazioni precarie;</w:t>
      </w:r>
    </w:p>
    <w:p w:rsidR="00253723" w:rsidRPr="008F09FF" w:rsidRDefault="00253723"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(iv) Sviluppare una campagna per difendere gli insegnanti come </w:t>
      </w:r>
      <w:r w:rsidR="00EE7495" w:rsidRPr="008F09FF">
        <w:rPr>
          <w:rFonts w:ascii="Times New Roman" w:hAnsi="Times New Roman" w:cs="Times New Roman"/>
        </w:rPr>
        <w:t>titolari garantiti</w:t>
      </w:r>
      <w:r w:rsidRPr="008F09FF">
        <w:rPr>
          <w:rFonts w:ascii="Times New Roman" w:hAnsi="Times New Roman" w:cs="Times New Roman"/>
        </w:rPr>
        <w:t xml:space="preserve"> da uno statuto;</w:t>
      </w:r>
    </w:p>
    <w:p w:rsidR="009C67E3" w:rsidRPr="008F09FF" w:rsidRDefault="00253723" w:rsidP="00827306">
      <w:pPr>
        <w:spacing w:after="0" w:line="360" w:lineRule="auto"/>
        <w:ind w:left="284"/>
        <w:jc w:val="both"/>
        <w:rPr>
          <w:rFonts w:ascii="Times New Roman" w:hAnsi="Times New Roman" w:cs="Times New Roman"/>
        </w:rPr>
      </w:pPr>
      <w:r w:rsidRPr="008F09FF">
        <w:rPr>
          <w:rFonts w:ascii="Times New Roman" w:hAnsi="Times New Roman" w:cs="Times New Roman"/>
        </w:rPr>
        <w:t>(v) Effettuare, dalle rivendicazioni precedenti, un appello vigoroso</w:t>
      </w:r>
      <w:r w:rsidR="00EE7495" w:rsidRPr="008F09FF">
        <w:rPr>
          <w:rFonts w:ascii="Times New Roman" w:hAnsi="Times New Roman" w:cs="Times New Roman"/>
        </w:rPr>
        <w:t xml:space="preserve"> agli </w:t>
      </w:r>
      <w:r w:rsidRPr="008F09FF">
        <w:rPr>
          <w:rFonts w:ascii="Times New Roman" w:hAnsi="Times New Roman" w:cs="Times New Roman"/>
        </w:rPr>
        <w:t>organismi intergovernativi appropriati come l'UNESCO,</w:t>
      </w:r>
      <w:r w:rsidR="00EE7495" w:rsidRPr="008F09FF">
        <w:rPr>
          <w:rFonts w:ascii="Times New Roman" w:hAnsi="Times New Roman" w:cs="Times New Roman"/>
        </w:rPr>
        <w:t xml:space="preserve"> l</w:t>
      </w:r>
      <w:r w:rsidRPr="008F09FF">
        <w:rPr>
          <w:rFonts w:ascii="Times New Roman" w:hAnsi="Times New Roman" w:cs="Times New Roman"/>
        </w:rPr>
        <w:t>'UNICEF, l</w:t>
      </w:r>
      <w:r w:rsidR="00EE7495" w:rsidRPr="008F09FF">
        <w:rPr>
          <w:rFonts w:ascii="Times New Roman" w:hAnsi="Times New Roman" w:cs="Times New Roman"/>
        </w:rPr>
        <w:t xml:space="preserve">'OIL, l'OCSE, la Banca mondiale, </w:t>
      </w:r>
      <w:r w:rsidRPr="008F09FF">
        <w:rPr>
          <w:rFonts w:ascii="Times New Roman" w:hAnsi="Times New Roman" w:cs="Times New Roman"/>
        </w:rPr>
        <w:t xml:space="preserve">il Fondo monetario internazionale, per </w:t>
      </w:r>
      <w:r w:rsidR="00EE7495" w:rsidRPr="008F09FF">
        <w:rPr>
          <w:rFonts w:ascii="Times New Roman" w:hAnsi="Times New Roman" w:cs="Times New Roman"/>
        </w:rPr>
        <w:t>rendere pubbliche le rivendicazioni e pubblichi</w:t>
      </w:r>
      <w:r w:rsidRPr="008F09FF">
        <w:rPr>
          <w:rFonts w:ascii="Times New Roman" w:hAnsi="Times New Roman" w:cs="Times New Roman"/>
        </w:rPr>
        <w:t xml:space="preserve"> regolarmente una panoramica dei progressi</w:t>
      </w:r>
      <w:r w:rsidR="00EE7495" w:rsidRPr="008F09FF">
        <w:rPr>
          <w:rFonts w:ascii="Times New Roman" w:hAnsi="Times New Roman" w:cs="Times New Roman"/>
        </w:rPr>
        <w:t xml:space="preserve"> </w:t>
      </w:r>
      <w:r w:rsidRPr="008F09FF">
        <w:rPr>
          <w:rFonts w:ascii="Times New Roman" w:hAnsi="Times New Roman" w:cs="Times New Roman"/>
        </w:rPr>
        <w:t>ottenuto;</w:t>
      </w:r>
    </w:p>
    <w:p w:rsidR="00EE7495" w:rsidRPr="008F09FF" w:rsidRDefault="00EE7495"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B10 </w:t>
      </w:r>
      <w:r w:rsidR="009C67E3" w:rsidRPr="0000074D">
        <w:rPr>
          <w:rFonts w:ascii="Times New Roman" w:hAnsi="Times New Roman" w:cs="Times New Roman"/>
          <w:b/>
          <w:bCs/>
        </w:rPr>
        <w:t>DECOLONIZZARE L’ISTRUZIONE</w:t>
      </w:r>
    </w:p>
    <w:p w:rsidR="00EE7495" w:rsidRPr="008F09FF" w:rsidRDefault="00EE7495" w:rsidP="00827306">
      <w:pPr>
        <w:spacing w:after="0" w:line="360" w:lineRule="auto"/>
        <w:ind w:left="284"/>
        <w:jc w:val="both"/>
        <w:rPr>
          <w:rFonts w:ascii="Times New Roman" w:hAnsi="Times New Roman" w:cs="Times New Roman"/>
        </w:rPr>
      </w:pPr>
      <w:r w:rsidRPr="008F09FF">
        <w:rPr>
          <w:rFonts w:ascii="Times New Roman" w:hAnsi="Times New Roman" w:cs="Times New Roman"/>
        </w:rPr>
        <w:t>(i) Le scuole dovrebbero accettare che esistono diversi sistemi di conoscenza e apprendimento da prendere in considerazione e la loro rilevanza dipende dalle domande poste, dai processi adottati per rispondere, incluso le considerazioni sociali ed etiche - sia implicite che esplicite – e accademiche / tecniche / scientifiche;</w:t>
      </w:r>
    </w:p>
    <w:p w:rsidR="00EE7495" w:rsidRPr="008F09FF" w:rsidRDefault="00EE7495"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(ii) L'obiettivo di sviluppo sostenibile 4.1 mira a garantire che </w:t>
      </w:r>
      <w:r w:rsidR="00827306" w:rsidRPr="008F09FF">
        <w:rPr>
          <w:rFonts w:ascii="Times New Roman" w:hAnsi="Times New Roman" w:cs="Times New Roman"/>
        </w:rPr>
        <w:t>“</w:t>
      </w:r>
      <w:r w:rsidRPr="008F09FF">
        <w:rPr>
          <w:rFonts w:ascii="Times New Roman" w:hAnsi="Times New Roman" w:cs="Times New Roman"/>
        </w:rPr>
        <w:t xml:space="preserve">tutte le ragazze e le donne, tutti i ragazzi completino un ciclo di istruzione primaria e secondaria </w:t>
      </w:r>
      <w:proofErr w:type="spellStart"/>
      <w:proofErr w:type="gramStart"/>
      <w:r w:rsidRPr="008F09FF">
        <w:rPr>
          <w:rFonts w:ascii="Times New Roman" w:hAnsi="Times New Roman" w:cs="Times New Roman"/>
        </w:rPr>
        <w:t>gratuito,equo</w:t>
      </w:r>
      <w:proofErr w:type="spellEnd"/>
      <w:proofErr w:type="gramEnd"/>
      <w:r w:rsidRPr="008F09FF">
        <w:rPr>
          <w:rFonts w:ascii="Times New Roman" w:hAnsi="Times New Roman" w:cs="Times New Roman"/>
        </w:rPr>
        <w:t xml:space="preserve"> e di qualità, con risultati educativi pertinenti e conclusivi </w:t>
      </w:r>
      <w:r w:rsidR="00827306" w:rsidRPr="008F09FF">
        <w:rPr>
          <w:rFonts w:ascii="Times New Roman" w:hAnsi="Times New Roman" w:cs="Times New Roman"/>
        </w:rPr>
        <w:t>“</w:t>
      </w:r>
      <w:r w:rsidRPr="008F09FF">
        <w:rPr>
          <w:rFonts w:ascii="Times New Roman" w:hAnsi="Times New Roman" w:cs="Times New Roman"/>
        </w:rPr>
        <w:t>. esso deve essere inteso da Stati, da responsabili politici, educatori e staff di supporto per l'istruzione intesa in senso più largo, come ad esempio inglobare la conoscenza, gli aspetti epistemologici e le tradizioni pedagogiche o educative locali e non dominanti, così come quelli delle comunità colonizzate e dei popoli indigeni;</w:t>
      </w:r>
    </w:p>
    <w:p w:rsidR="009C67E3" w:rsidRPr="008F09FF" w:rsidRDefault="00EE7495"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I sindacati dell'istruzione, come portavoce della professione insegnante che lavora per la giustizia sociale all'interno / attraverso l’istruzione, svolgono un ruolo unico nel promuovere la decolonizzazione dell’istruzione in tutto il mondo;</w:t>
      </w:r>
    </w:p>
    <w:p w:rsidR="00EE7495" w:rsidRPr="008F09FF" w:rsidRDefault="00EE7495"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B11 </w:t>
      </w:r>
      <w:r w:rsidR="009C67E3" w:rsidRPr="0000074D">
        <w:rPr>
          <w:rFonts w:ascii="Times New Roman" w:hAnsi="Times New Roman" w:cs="Times New Roman"/>
          <w:b/>
          <w:bCs/>
        </w:rPr>
        <w:t>LA SCHIAVITU’</w:t>
      </w:r>
      <w:r w:rsidRPr="0000074D">
        <w:rPr>
          <w:rFonts w:ascii="Times New Roman" w:hAnsi="Times New Roman" w:cs="Times New Roman"/>
          <w:b/>
          <w:bCs/>
        </w:rPr>
        <w:t xml:space="preserve"> MODERNA</w:t>
      </w:r>
    </w:p>
    <w:p w:rsidR="00EE7495" w:rsidRPr="008F09FF" w:rsidRDefault="00C83CCA"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 </w:t>
      </w:r>
      <w:r w:rsidR="00EE7495" w:rsidRPr="008F09FF">
        <w:rPr>
          <w:rFonts w:ascii="Times New Roman" w:hAnsi="Times New Roman" w:cs="Times New Roman"/>
        </w:rPr>
        <w:t>Estende</w:t>
      </w:r>
      <w:r w:rsidRPr="008F09FF">
        <w:rPr>
          <w:rFonts w:ascii="Times New Roman" w:hAnsi="Times New Roman" w:cs="Times New Roman"/>
        </w:rPr>
        <w:t>re</w:t>
      </w:r>
      <w:r w:rsidR="00EE7495" w:rsidRPr="008F09FF">
        <w:rPr>
          <w:rFonts w:ascii="Times New Roman" w:hAnsi="Times New Roman" w:cs="Times New Roman"/>
        </w:rPr>
        <w:t xml:space="preserve"> l’offerta di risorse online per gli insegnanti, fornire ai nostri membri casi attuali derivanti da</w:t>
      </w:r>
      <w:r w:rsidRPr="008F09FF">
        <w:rPr>
          <w:rFonts w:ascii="Times New Roman" w:hAnsi="Times New Roman" w:cs="Times New Roman"/>
        </w:rPr>
        <w:t xml:space="preserve"> progetti relativi ai principali </w:t>
      </w:r>
      <w:r w:rsidR="00EE7495" w:rsidRPr="008F09FF">
        <w:rPr>
          <w:rFonts w:ascii="Times New Roman" w:hAnsi="Times New Roman" w:cs="Times New Roman"/>
        </w:rPr>
        <w:t>temi dei diritti umani;</w:t>
      </w:r>
    </w:p>
    <w:p w:rsidR="00EE7495" w:rsidRPr="008F09FF" w:rsidRDefault="00EE7495"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(ii) Ospitare un nuovo sito web educativo dedicato all'ingiustizia </w:t>
      </w:r>
      <w:r w:rsidR="00C83CCA" w:rsidRPr="008F09FF">
        <w:rPr>
          <w:rFonts w:ascii="Times New Roman" w:hAnsi="Times New Roman" w:cs="Times New Roman"/>
        </w:rPr>
        <w:t xml:space="preserve">flagrante che è la </w:t>
      </w:r>
      <w:r w:rsidRPr="008F09FF">
        <w:rPr>
          <w:rFonts w:ascii="Times New Roman" w:hAnsi="Times New Roman" w:cs="Times New Roman"/>
        </w:rPr>
        <w:t>schiavitù moderna, sulla quale verranno presentate le testimonianze delle vittime del</w:t>
      </w:r>
      <w:r w:rsidR="00C83CCA" w:rsidRPr="008F09FF">
        <w:rPr>
          <w:rFonts w:ascii="Times New Roman" w:hAnsi="Times New Roman" w:cs="Times New Roman"/>
        </w:rPr>
        <w:t xml:space="preserve"> </w:t>
      </w:r>
      <w:r w:rsidRPr="008F09FF">
        <w:rPr>
          <w:rFonts w:ascii="Times New Roman" w:hAnsi="Times New Roman" w:cs="Times New Roman"/>
        </w:rPr>
        <w:t>in tutto il mondo per servire come strumento pedagogico per stimolare e ispirare</w:t>
      </w:r>
      <w:r w:rsidR="00C83CCA" w:rsidRPr="008F09FF">
        <w:rPr>
          <w:rFonts w:ascii="Times New Roman" w:hAnsi="Times New Roman" w:cs="Times New Roman"/>
        </w:rPr>
        <w:t xml:space="preserve"> </w:t>
      </w:r>
      <w:proofErr w:type="gramStart"/>
      <w:r w:rsidRPr="008F09FF">
        <w:rPr>
          <w:rFonts w:ascii="Times New Roman" w:hAnsi="Times New Roman" w:cs="Times New Roman"/>
        </w:rPr>
        <w:t>allievi ;</w:t>
      </w:r>
      <w:proofErr w:type="gramEnd"/>
    </w:p>
    <w:p w:rsidR="009C67E3" w:rsidRPr="008F09FF" w:rsidRDefault="00C83CCA"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 </w:t>
      </w:r>
      <w:r w:rsidR="00EE7495" w:rsidRPr="008F09FF">
        <w:rPr>
          <w:rFonts w:ascii="Times New Roman" w:hAnsi="Times New Roman" w:cs="Times New Roman"/>
        </w:rPr>
        <w:t>(iii) Supporta</w:t>
      </w:r>
      <w:r w:rsidRPr="008F09FF">
        <w:rPr>
          <w:rFonts w:ascii="Times New Roman" w:hAnsi="Times New Roman" w:cs="Times New Roman"/>
        </w:rPr>
        <w:t>re</w:t>
      </w:r>
      <w:r w:rsidR="00EE7495" w:rsidRPr="008F09FF">
        <w:rPr>
          <w:rFonts w:ascii="Times New Roman" w:hAnsi="Times New Roman" w:cs="Times New Roman"/>
        </w:rPr>
        <w:t xml:space="preserve"> la Campagna </w:t>
      </w:r>
      <w:r w:rsidR="00827306" w:rsidRPr="008F09FF">
        <w:rPr>
          <w:rFonts w:ascii="Times New Roman" w:hAnsi="Times New Roman" w:cs="Times New Roman"/>
        </w:rPr>
        <w:t>“</w:t>
      </w:r>
      <w:r w:rsidR="00EE7495" w:rsidRPr="008F09FF">
        <w:rPr>
          <w:rFonts w:ascii="Times New Roman" w:hAnsi="Times New Roman" w:cs="Times New Roman"/>
        </w:rPr>
        <w:t>100 milioni</w:t>
      </w:r>
      <w:r w:rsidR="00827306" w:rsidRPr="008F09FF">
        <w:rPr>
          <w:rFonts w:ascii="Times New Roman" w:hAnsi="Times New Roman" w:cs="Times New Roman"/>
        </w:rPr>
        <w:t>”</w:t>
      </w:r>
      <w:r w:rsidR="00EE7495" w:rsidRPr="008F09FF">
        <w:rPr>
          <w:rFonts w:ascii="Times New Roman" w:hAnsi="Times New Roman" w:cs="Times New Roman"/>
        </w:rPr>
        <w:t xml:space="preserve"> di </w:t>
      </w:r>
      <w:proofErr w:type="spellStart"/>
      <w:r w:rsidR="00EE7495" w:rsidRPr="008F09FF">
        <w:rPr>
          <w:rFonts w:ascii="Times New Roman" w:hAnsi="Times New Roman" w:cs="Times New Roman"/>
        </w:rPr>
        <w:t>Kailash</w:t>
      </w:r>
      <w:proofErr w:type="spellEnd"/>
      <w:r w:rsidR="00EE7495" w:rsidRPr="008F09FF">
        <w:rPr>
          <w:rFonts w:ascii="Times New Roman" w:hAnsi="Times New Roman" w:cs="Times New Roman"/>
        </w:rPr>
        <w:t xml:space="preserve"> Nobel per la pace</w:t>
      </w:r>
      <w:r w:rsidRPr="008F09FF">
        <w:rPr>
          <w:rFonts w:ascii="Times New Roman" w:hAnsi="Times New Roman" w:cs="Times New Roman"/>
        </w:rPr>
        <w:t xml:space="preserve"> </w:t>
      </w:r>
      <w:proofErr w:type="spellStart"/>
      <w:r w:rsidR="00EE7495" w:rsidRPr="008F09FF">
        <w:rPr>
          <w:rFonts w:ascii="Times New Roman" w:hAnsi="Times New Roman" w:cs="Times New Roman"/>
        </w:rPr>
        <w:t>Satyarthi</w:t>
      </w:r>
      <w:proofErr w:type="spellEnd"/>
      <w:r w:rsidR="00EE7495" w:rsidRPr="008F09FF">
        <w:rPr>
          <w:rFonts w:ascii="Times New Roman" w:hAnsi="Times New Roman" w:cs="Times New Roman"/>
        </w:rPr>
        <w:t>, aiuta i giovani a mobilitarsi per porre fine alla violenza</w:t>
      </w:r>
      <w:r w:rsidRPr="008F09FF">
        <w:rPr>
          <w:rFonts w:ascii="Times New Roman" w:hAnsi="Times New Roman" w:cs="Times New Roman"/>
        </w:rPr>
        <w:t xml:space="preserve"> su</w:t>
      </w:r>
      <w:r w:rsidR="00EE7495" w:rsidRPr="008F09FF">
        <w:rPr>
          <w:rFonts w:ascii="Times New Roman" w:hAnsi="Times New Roman" w:cs="Times New Roman"/>
        </w:rPr>
        <w:t>i bambini, sradicare il lavoro minorile e garantire l'educazione a tutti</w:t>
      </w:r>
      <w:r w:rsidRPr="008F09FF">
        <w:rPr>
          <w:rFonts w:ascii="Times New Roman" w:hAnsi="Times New Roman" w:cs="Times New Roman"/>
        </w:rPr>
        <w:t xml:space="preserve"> e tutte</w:t>
      </w:r>
    </w:p>
    <w:p w:rsidR="00C83CCA" w:rsidRPr="008F09FF" w:rsidRDefault="00C83CCA"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B12 </w:t>
      </w:r>
      <w:r w:rsidR="009C67E3" w:rsidRPr="0000074D">
        <w:rPr>
          <w:rFonts w:ascii="Times New Roman" w:hAnsi="Times New Roman" w:cs="Times New Roman"/>
          <w:b/>
          <w:bCs/>
        </w:rPr>
        <w:t>L’</w:t>
      </w:r>
      <w:r w:rsidRPr="0000074D">
        <w:rPr>
          <w:rFonts w:ascii="Times New Roman" w:hAnsi="Times New Roman" w:cs="Times New Roman"/>
          <w:b/>
          <w:bCs/>
        </w:rPr>
        <w:t xml:space="preserve">ISTRUZIONE PER </w:t>
      </w:r>
      <w:r w:rsidR="009C67E3" w:rsidRPr="0000074D">
        <w:rPr>
          <w:rFonts w:ascii="Times New Roman" w:hAnsi="Times New Roman" w:cs="Times New Roman"/>
          <w:b/>
          <w:bCs/>
        </w:rPr>
        <w:t xml:space="preserve">I </w:t>
      </w:r>
      <w:r w:rsidRPr="0000074D">
        <w:rPr>
          <w:rFonts w:ascii="Times New Roman" w:hAnsi="Times New Roman" w:cs="Times New Roman"/>
          <w:b/>
          <w:bCs/>
        </w:rPr>
        <w:t>RIFUGIATI</w:t>
      </w:r>
    </w:p>
    <w:p w:rsidR="00D8533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(i) continuare a lavorare attraverso campagne e iniziative per aiutare i bambini rifugiati e le loro famiglie per accedere a un'istruzione di qualità;</w:t>
      </w:r>
    </w:p>
    <w:p w:rsidR="00D8533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(ii) mantenere la pressione sui governi e sulle organizzazioni internazionali al fine di assegnare un’assistenza finanziaria prioritaria per l'istruzione dei rifugiati, delle persone sfollate con la forza o da disastri naturali e persone bisognose di protezione internazionale;</w:t>
      </w:r>
    </w:p>
    <w:p w:rsidR="00D8533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b. per consentire agli insegnanti e al personale di supporto per l'istruzione rifugiati di continuare a lavorare nel loro nuovo paese (in accordo con i principi e i valori universali enunciati nella Dichiarazione universale dei diritti umani);</w:t>
      </w:r>
    </w:p>
    <w:p w:rsidR="009C67E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fornire ai sindacati degli insegnanti supporto / formazione su come reagire agli effetti della crisi dei rifugiati nel loro paese o sistema educativo rispettivo e migliorare i loro sistemi di istruzione al fine di garantire il diritto universale all'educazione senza eccezioni.</w:t>
      </w:r>
    </w:p>
    <w:p w:rsidR="00D85333" w:rsidRPr="008F09FF" w:rsidRDefault="00D85333" w:rsidP="00827306">
      <w:pPr>
        <w:spacing w:after="0" w:line="360" w:lineRule="auto"/>
        <w:ind w:left="284"/>
        <w:jc w:val="both"/>
        <w:rPr>
          <w:rFonts w:ascii="Times New Roman" w:hAnsi="Times New Roman" w:cs="Times New Roman"/>
        </w:rPr>
      </w:pPr>
    </w:p>
    <w:p w:rsidR="009C67E3"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B13 </w:t>
      </w:r>
      <w:r w:rsidR="009C67E3" w:rsidRPr="0000074D">
        <w:rPr>
          <w:rFonts w:ascii="Times New Roman" w:hAnsi="Times New Roman" w:cs="Times New Roman"/>
          <w:b/>
          <w:bCs/>
        </w:rPr>
        <w:t xml:space="preserve">IL </w:t>
      </w:r>
      <w:r w:rsidRPr="0000074D">
        <w:rPr>
          <w:rFonts w:ascii="Times New Roman" w:hAnsi="Times New Roman" w:cs="Times New Roman"/>
          <w:b/>
          <w:bCs/>
        </w:rPr>
        <w:t xml:space="preserve">LAVORO </w:t>
      </w:r>
      <w:r w:rsidR="009C67E3" w:rsidRPr="0000074D">
        <w:rPr>
          <w:rFonts w:ascii="Times New Roman" w:hAnsi="Times New Roman" w:cs="Times New Roman"/>
          <w:b/>
          <w:bCs/>
        </w:rPr>
        <w:t>MINORI</w:t>
      </w:r>
      <w:r w:rsidRPr="0000074D">
        <w:rPr>
          <w:rFonts w:ascii="Times New Roman" w:hAnsi="Times New Roman" w:cs="Times New Roman"/>
          <w:b/>
          <w:bCs/>
        </w:rPr>
        <w:t>LE</w:t>
      </w:r>
    </w:p>
    <w:p w:rsidR="00D8533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(i) impegnarsi nella lotta contro il lavoro minorile;</w:t>
      </w:r>
    </w:p>
    <w:p w:rsidR="00D8533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esortare i governi ad adottare una legislazione molto forte per prevenire il lavoro minorile e portare i governi ad abbandonare le leggi e le politiche di promozione del lavoro minorile;</w:t>
      </w:r>
    </w:p>
    <w:p w:rsidR="009C67E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sviluppare una partnership strategica con altri attori per scoraggiare il lavoro minorile.</w:t>
      </w:r>
    </w:p>
    <w:p w:rsidR="00827306" w:rsidRPr="008F09FF" w:rsidRDefault="00827306" w:rsidP="00827306">
      <w:pPr>
        <w:spacing w:after="0" w:line="360" w:lineRule="auto"/>
        <w:ind w:left="284"/>
        <w:jc w:val="both"/>
        <w:rPr>
          <w:rFonts w:ascii="Times New Roman" w:hAnsi="Times New Roman" w:cs="Times New Roman"/>
          <w:b/>
        </w:rPr>
      </w:pPr>
    </w:p>
    <w:p w:rsidR="0020359B" w:rsidRPr="008F09FF" w:rsidRDefault="0020359B" w:rsidP="0000074D">
      <w:pPr>
        <w:spacing w:after="0" w:line="360" w:lineRule="auto"/>
        <w:ind w:left="284"/>
        <w:jc w:val="center"/>
        <w:rPr>
          <w:rFonts w:ascii="Times New Roman" w:hAnsi="Times New Roman" w:cs="Times New Roman"/>
          <w:b/>
        </w:rPr>
      </w:pPr>
      <w:r w:rsidRPr="008F09FF">
        <w:rPr>
          <w:rFonts w:ascii="Times New Roman" w:hAnsi="Times New Roman" w:cs="Times New Roman"/>
          <w:b/>
        </w:rPr>
        <w:t xml:space="preserve">SEZIONE C </w:t>
      </w:r>
      <w:r w:rsidR="009C67E3" w:rsidRPr="008F09FF">
        <w:rPr>
          <w:rFonts w:ascii="Times New Roman" w:hAnsi="Times New Roman" w:cs="Times New Roman"/>
          <w:b/>
        </w:rPr>
        <w:t xml:space="preserve">Fare progredire </w:t>
      </w:r>
      <w:r w:rsidRPr="008F09FF">
        <w:rPr>
          <w:rFonts w:ascii="Times New Roman" w:hAnsi="Times New Roman" w:cs="Times New Roman"/>
          <w:b/>
        </w:rPr>
        <w:t>la professione</w:t>
      </w:r>
    </w:p>
    <w:p w:rsidR="009C67E3" w:rsidRPr="008F09FF" w:rsidRDefault="009C67E3"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C1 ADOZIONE DI UN QUADRO GLOBALE </w:t>
      </w:r>
      <w:r w:rsidR="005559F3" w:rsidRPr="0000074D">
        <w:rPr>
          <w:rFonts w:ascii="Times New Roman" w:hAnsi="Times New Roman" w:cs="Times New Roman"/>
          <w:b/>
          <w:bCs/>
        </w:rPr>
        <w:t>IN MATERIA DI NORME</w:t>
      </w:r>
      <w:r w:rsidR="00391A72" w:rsidRPr="0000074D">
        <w:rPr>
          <w:rFonts w:ascii="Times New Roman" w:hAnsi="Times New Roman" w:cs="Times New Roman"/>
          <w:b/>
          <w:bCs/>
        </w:rPr>
        <w:t xml:space="preserve"> PROFESSIONALI PER L'ISTRU</w:t>
      </w:r>
      <w:r w:rsidRPr="0000074D">
        <w:rPr>
          <w:rFonts w:ascii="Times New Roman" w:hAnsi="Times New Roman" w:cs="Times New Roman"/>
          <w:b/>
          <w:bCs/>
        </w:rPr>
        <w:t>ZIONE</w:t>
      </w:r>
    </w:p>
    <w:p w:rsidR="00D8533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 adotta il </w:t>
      </w:r>
      <w:r w:rsidR="0049761D" w:rsidRPr="008F09FF">
        <w:rPr>
          <w:rFonts w:ascii="Times New Roman" w:hAnsi="Times New Roman" w:cs="Times New Roman"/>
        </w:rPr>
        <w:t xml:space="preserve">quadro globale in materia di norme professionali </w:t>
      </w:r>
      <w:r w:rsidRPr="008F09FF">
        <w:rPr>
          <w:rFonts w:ascii="Times New Roman" w:hAnsi="Times New Roman" w:cs="Times New Roman"/>
        </w:rPr>
        <w:t>per l'istruzione allegata;</w:t>
      </w:r>
    </w:p>
    <w:p w:rsidR="00D85333" w:rsidRPr="008F09FF" w:rsidRDefault="0049761D"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 </w:t>
      </w:r>
      <w:r w:rsidR="00D85333" w:rsidRPr="008F09FF">
        <w:rPr>
          <w:rFonts w:ascii="Times New Roman" w:hAnsi="Times New Roman" w:cs="Times New Roman"/>
        </w:rPr>
        <w:t xml:space="preserve">(ii) Si noti che le organizzazioni membri possono promuovere e utilizzare questo </w:t>
      </w:r>
      <w:r w:rsidR="00391A72" w:rsidRPr="008F09FF">
        <w:rPr>
          <w:rFonts w:ascii="Times New Roman" w:hAnsi="Times New Roman" w:cs="Times New Roman"/>
        </w:rPr>
        <w:t>quadro</w:t>
      </w:r>
      <w:r w:rsidR="00D85333" w:rsidRPr="008F09FF">
        <w:rPr>
          <w:rFonts w:ascii="Times New Roman" w:hAnsi="Times New Roman" w:cs="Times New Roman"/>
        </w:rPr>
        <w:t xml:space="preserve"> per</w:t>
      </w:r>
      <w:r w:rsidRPr="008F09FF">
        <w:rPr>
          <w:rFonts w:ascii="Times New Roman" w:hAnsi="Times New Roman" w:cs="Times New Roman"/>
        </w:rPr>
        <w:t xml:space="preserve"> </w:t>
      </w:r>
      <w:r w:rsidR="00D85333" w:rsidRPr="008F09FF">
        <w:rPr>
          <w:rFonts w:ascii="Times New Roman" w:hAnsi="Times New Roman" w:cs="Times New Roman"/>
        </w:rPr>
        <w:t>sostenere lo sviluppo o la revisione degli standard professionali per l'istruzione,</w:t>
      </w:r>
      <w:r w:rsidRPr="008F09FF">
        <w:rPr>
          <w:rFonts w:ascii="Times New Roman" w:hAnsi="Times New Roman" w:cs="Times New Roman"/>
        </w:rPr>
        <w:t xml:space="preserve"> </w:t>
      </w:r>
      <w:r w:rsidR="00D85333" w:rsidRPr="008F09FF">
        <w:rPr>
          <w:rFonts w:ascii="Times New Roman" w:hAnsi="Times New Roman" w:cs="Times New Roman"/>
        </w:rPr>
        <w:t>se necessario;</w:t>
      </w:r>
    </w:p>
    <w:p w:rsidR="00D8533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Esorta l'EI e le sue organizzazioni membro</w:t>
      </w:r>
      <w:r w:rsidR="0049761D" w:rsidRPr="008F09FF">
        <w:rPr>
          <w:rFonts w:ascii="Times New Roman" w:hAnsi="Times New Roman" w:cs="Times New Roman"/>
        </w:rPr>
        <w:t xml:space="preserve"> a ribadire il ruolo centrale degli </w:t>
      </w:r>
      <w:r w:rsidRPr="008F09FF">
        <w:rPr>
          <w:rFonts w:ascii="Times New Roman" w:hAnsi="Times New Roman" w:cs="Times New Roman"/>
        </w:rPr>
        <w:t>insegnanti e i loro sindacati nello sviluppo di standard professionali</w:t>
      </w:r>
      <w:r w:rsidR="0049761D" w:rsidRPr="008F09FF">
        <w:rPr>
          <w:rFonts w:ascii="Times New Roman" w:hAnsi="Times New Roman" w:cs="Times New Roman"/>
        </w:rPr>
        <w:t xml:space="preserve"> </w:t>
      </w:r>
      <w:r w:rsidRPr="008F09FF">
        <w:rPr>
          <w:rFonts w:ascii="Times New Roman" w:hAnsi="Times New Roman" w:cs="Times New Roman"/>
        </w:rPr>
        <w:t xml:space="preserve">per </w:t>
      </w:r>
      <w:r w:rsidR="0049761D" w:rsidRPr="008F09FF">
        <w:rPr>
          <w:rFonts w:ascii="Times New Roman" w:hAnsi="Times New Roman" w:cs="Times New Roman"/>
        </w:rPr>
        <w:t>l’istruzione</w:t>
      </w:r>
      <w:r w:rsidRPr="008F09FF">
        <w:rPr>
          <w:rFonts w:ascii="Times New Roman" w:hAnsi="Times New Roman" w:cs="Times New Roman"/>
        </w:rPr>
        <w:t>;</w:t>
      </w:r>
    </w:p>
    <w:p w:rsidR="00D8533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(iv) chiede a EI e alle sue organizzazioni membro di </w:t>
      </w:r>
      <w:r w:rsidR="0049761D" w:rsidRPr="008F09FF">
        <w:rPr>
          <w:rFonts w:ascii="Times New Roman" w:hAnsi="Times New Roman" w:cs="Times New Roman"/>
        </w:rPr>
        <w:t>a inquadrare l’elaborazione delle norme professionali</w:t>
      </w:r>
      <w:r w:rsidRPr="008F09FF">
        <w:rPr>
          <w:rFonts w:ascii="Times New Roman" w:hAnsi="Times New Roman" w:cs="Times New Roman"/>
        </w:rPr>
        <w:t xml:space="preserve"> per l'istruzione a livello globale, regionale e nazionale;</w:t>
      </w:r>
    </w:p>
    <w:p w:rsidR="00D85333" w:rsidRPr="008F09FF" w:rsidRDefault="00D85333" w:rsidP="00827306">
      <w:pPr>
        <w:spacing w:after="0" w:line="360" w:lineRule="auto"/>
        <w:ind w:left="284"/>
        <w:jc w:val="both"/>
        <w:rPr>
          <w:rFonts w:ascii="Times New Roman" w:hAnsi="Times New Roman" w:cs="Times New Roman"/>
        </w:rPr>
      </w:pPr>
      <w:r w:rsidRPr="008F09FF">
        <w:rPr>
          <w:rFonts w:ascii="Times New Roman" w:hAnsi="Times New Roman" w:cs="Times New Roman"/>
        </w:rPr>
        <w:t>(v) Esorta l'EI e le sue organizzazioni membro a esercitare pressioni e</w:t>
      </w:r>
      <w:r w:rsidR="0049761D" w:rsidRPr="008F09FF">
        <w:rPr>
          <w:rFonts w:ascii="Times New Roman" w:hAnsi="Times New Roman" w:cs="Times New Roman"/>
        </w:rPr>
        <w:t xml:space="preserve"> organizzare </w:t>
      </w:r>
      <w:r w:rsidRPr="008F09FF">
        <w:rPr>
          <w:rFonts w:ascii="Times New Roman" w:hAnsi="Times New Roman" w:cs="Times New Roman"/>
        </w:rPr>
        <w:t xml:space="preserve">campagne </w:t>
      </w:r>
      <w:r w:rsidR="0049761D" w:rsidRPr="008F09FF">
        <w:rPr>
          <w:rFonts w:ascii="Times New Roman" w:hAnsi="Times New Roman" w:cs="Times New Roman"/>
        </w:rPr>
        <w:t xml:space="preserve">a favore di una </w:t>
      </w:r>
      <w:r w:rsidRPr="008F09FF">
        <w:rPr>
          <w:rFonts w:ascii="Times New Roman" w:hAnsi="Times New Roman" w:cs="Times New Roman"/>
        </w:rPr>
        <w:t>di</w:t>
      </w:r>
      <w:r w:rsidR="0049761D" w:rsidRPr="008F09FF">
        <w:rPr>
          <w:rFonts w:ascii="Times New Roman" w:hAnsi="Times New Roman" w:cs="Times New Roman"/>
        </w:rPr>
        <w:t xml:space="preserve"> rappresentanza negli organ</w:t>
      </w:r>
      <w:r w:rsidRPr="008F09FF">
        <w:rPr>
          <w:rFonts w:ascii="Times New Roman" w:hAnsi="Times New Roman" w:cs="Times New Roman"/>
        </w:rPr>
        <w:t>i</w:t>
      </w:r>
      <w:r w:rsidR="0049761D" w:rsidRPr="008F09FF">
        <w:rPr>
          <w:rFonts w:ascii="Times New Roman" w:hAnsi="Times New Roman" w:cs="Times New Roman"/>
        </w:rPr>
        <w:t>smi</w:t>
      </w:r>
      <w:r w:rsidRPr="008F09FF">
        <w:rPr>
          <w:rFonts w:ascii="Times New Roman" w:hAnsi="Times New Roman" w:cs="Times New Roman"/>
        </w:rPr>
        <w:t xml:space="preserve"> che</w:t>
      </w:r>
      <w:r w:rsidR="0049761D" w:rsidRPr="008F09FF">
        <w:rPr>
          <w:rFonts w:ascii="Times New Roman" w:hAnsi="Times New Roman" w:cs="Times New Roman"/>
        </w:rPr>
        <w:t xml:space="preserve"> </w:t>
      </w:r>
      <w:r w:rsidRPr="008F09FF">
        <w:rPr>
          <w:rFonts w:ascii="Times New Roman" w:hAnsi="Times New Roman" w:cs="Times New Roman"/>
        </w:rPr>
        <w:t>monitorare gli standard professionali per l'istruzione;</w:t>
      </w:r>
    </w:p>
    <w:p w:rsidR="005559F3" w:rsidRPr="008F09FF" w:rsidRDefault="0049761D" w:rsidP="00827306">
      <w:pPr>
        <w:spacing w:after="0" w:line="360" w:lineRule="auto"/>
        <w:ind w:left="284"/>
        <w:jc w:val="both"/>
        <w:rPr>
          <w:rFonts w:ascii="Times New Roman" w:hAnsi="Times New Roman" w:cs="Times New Roman"/>
        </w:rPr>
      </w:pPr>
      <w:r w:rsidRPr="008F09FF">
        <w:rPr>
          <w:rFonts w:ascii="Times New Roman" w:hAnsi="Times New Roman" w:cs="Times New Roman"/>
        </w:rPr>
        <w:t>(vi) Richiede</w:t>
      </w:r>
      <w:r w:rsidR="00D85333" w:rsidRPr="008F09FF">
        <w:rPr>
          <w:rFonts w:ascii="Times New Roman" w:hAnsi="Times New Roman" w:cs="Times New Roman"/>
        </w:rPr>
        <w:t xml:space="preserve"> </w:t>
      </w:r>
      <w:r w:rsidRPr="008F09FF">
        <w:rPr>
          <w:rFonts w:ascii="Times New Roman" w:hAnsi="Times New Roman" w:cs="Times New Roman"/>
        </w:rPr>
        <w:t>al</w:t>
      </w:r>
      <w:r w:rsidR="00D85333" w:rsidRPr="008F09FF">
        <w:rPr>
          <w:rFonts w:ascii="Times New Roman" w:hAnsi="Times New Roman" w:cs="Times New Roman"/>
        </w:rPr>
        <w:t xml:space="preserve">l'EI e le sue organizzazioni membro </w:t>
      </w:r>
      <w:r w:rsidRPr="008F09FF">
        <w:rPr>
          <w:rFonts w:ascii="Times New Roman" w:hAnsi="Times New Roman" w:cs="Times New Roman"/>
        </w:rPr>
        <w:t>di</w:t>
      </w:r>
      <w:r w:rsidR="00D85333" w:rsidRPr="008F09FF">
        <w:rPr>
          <w:rFonts w:ascii="Times New Roman" w:hAnsi="Times New Roman" w:cs="Times New Roman"/>
        </w:rPr>
        <w:t xml:space="preserve"> garantire che il quadro non sia</w:t>
      </w:r>
      <w:r w:rsidRPr="008F09FF">
        <w:rPr>
          <w:rFonts w:ascii="Times New Roman" w:hAnsi="Times New Roman" w:cs="Times New Roman"/>
        </w:rPr>
        <w:t xml:space="preserve"> </w:t>
      </w:r>
      <w:r w:rsidR="00D85333" w:rsidRPr="008F09FF">
        <w:rPr>
          <w:rFonts w:ascii="Times New Roman" w:hAnsi="Times New Roman" w:cs="Times New Roman"/>
        </w:rPr>
        <w:t>usato in parte o strumentalizzato per controllare o punire gli insegnanti.</w:t>
      </w:r>
    </w:p>
    <w:p w:rsidR="0049761D" w:rsidRPr="008F09FF" w:rsidRDefault="0049761D"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C2 IL FUTURO DELLA PROFESSIONE </w:t>
      </w:r>
      <w:r w:rsidR="00CB045E" w:rsidRPr="0000074D">
        <w:rPr>
          <w:rFonts w:ascii="Times New Roman" w:hAnsi="Times New Roman" w:cs="Times New Roman"/>
          <w:b/>
          <w:bCs/>
        </w:rPr>
        <w:t>INSEGNANTE</w:t>
      </w:r>
    </w:p>
    <w:p w:rsidR="0049761D" w:rsidRPr="008F09FF" w:rsidRDefault="0049761D" w:rsidP="00827306">
      <w:pPr>
        <w:spacing w:after="0" w:line="360" w:lineRule="auto"/>
        <w:ind w:left="284"/>
        <w:jc w:val="both"/>
        <w:rPr>
          <w:rFonts w:ascii="Times New Roman" w:hAnsi="Times New Roman" w:cs="Times New Roman"/>
        </w:rPr>
      </w:pPr>
      <w:r w:rsidRPr="008F09FF">
        <w:rPr>
          <w:rFonts w:ascii="Times New Roman" w:hAnsi="Times New Roman" w:cs="Times New Roman"/>
        </w:rPr>
        <w:t>(i) Garantire che i sindacati dell'istruzione collaborino con il pubblico</w:t>
      </w:r>
      <w:r w:rsidR="00391A72" w:rsidRPr="008F09FF">
        <w:rPr>
          <w:rFonts w:ascii="Times New Roman" w:hAnsi="Times New Roman" w:cs="Times New Roman"/>
        </w:rPr>
        <w:t>, che servano e sviluppino</w:t>
      </w:r>
      <w:r w:rsidRPr="008F09FF">
        <w:rPr>
          <w:rFonts w:ascii="Times New Roman" w:hAnsi="Times New Roman" w:cs="Times New Roman"/>
        </w:rPr>
        <w:t xml:space="preserve"> un </w:t>
      </w:r>
      <w:r w:rsidR="00827306" w:rsidRPr="008F09FF">
        <w:rPr>
          <w:rFonts w:ascii="Times New Roman" w:hAnsi="Times New Roman" w:cs="Times New Roman"/>
        </w:rPr>
        <w:t>“</w:t>
      </w:r>
      <w:r w:rsidRPr="008F09FF">
        <w:rPr>
          <w:rFonts w:ascii="Times New Roman" w:hAnsi="Times New Roman" w:cs="Times New Roman"/>
        </w:rPr>
        <w:t>patto sociale</w:t>
      </w:r>
      <w:r w:rsidR="00827306" w:rsidRPr="008F09FF">
        <w:rPr>
          <w:rFonts w:ascii="Times New Roman" w:hAnsi="Times New Roman" w:cs="Times New Roman"/>
        </w:rPr>
        <w:t>”</w:t>
      </w:r>
      <w:r w:rsidRPr="008F09FF">
        <w:rPr>
          <w:rFonts w:ascii="Times New Roman" w:hAnsi="Times New Roman" w:cs="Times New Roman"/>
        </w:rPr>
        <w:t xml:space="preserve"> che definisca l'uso appropriato dell'IA,</w:t>
      </w:r>
      <w:r w:rsidR="00391A72" w:rsidRPr="008F09FF">
        <w:rPr>
          <w:rFonts w:ascii="Times New Roman" w:hAnsi="Times New Roman" w:cs="Times New Roman"/>
        </w:rPr>
        <w:t xml:space="preserve"> </w:t>
      </w:r>
      <w:r w:rsidRPr="008F09FF">
        <w:rPr>
          <w:rFonts w:ascii="Times New Roman" w:hAnsi="Times New Roman" w:cs="Times New Roman"/>
        </w:rPr>
        <w:t>così come il futuro del lavoro. La popolazione ha bisogno di capire i problemi che</w:t>
      </w:r>
      <w:r w:rsidR="00391A72" w:rsidRPr="008F09FF">
        <w:rPr>
          <w:rFonts w:ascii="Times New Roman" w:hAnsi="Times New Roman" w:cs="Times New Roman"/>
        </w:rPr>
        <w:t xml:space="preserve"> implicano</w:t>
      </w:r>
      <w:r w:rsidRPr="008F09FF">
        <w:rPr>
          <w:rFonts w:ascii="Times New Roman" w:hAnsi="Times New Roman" w:cs="Times New Roman"/>
        </w:rPr>
        <w:t xml:space="preserve"> la sostituzione di un gran numero di </w:t>
      </w:r>
      <w:r w:rsidR="00391A72" w:rsidRPr="008F09FF">
        <w:rPr>
          <w:rFonts w:ascii="Times New Roman" w:hAnsi="Times New Roman" w:cs="Times New Roman"/>
        </w:rPr>
        <w:t>persone da parte delle macchine ‘intelligenti’. I cittadini devono capire che,</w:t>
      </w:r>
      <w:r w:rsidRPr="008F09FF">
        <w:rPr>
          <w:rFonts w:ascii="Times New Roman" w:hAnsi="Times New Roman" w:cs="Times New Roman"/>
        </w:rPr>
        <w:t xml:space="preserve"> anche se i </w:t>
      </w:r>
      <w:r w:rsidR="00391A72" w:rsidRPr="008F09FF">
        <w:rPr>
          <w:rFonts w:ascii="Times New Roman" w:hAnsi="Times New Roman" w:cs="Times New Roman"/>
        </w:rPr>
        <w:t xml:space="preserve">loro </w:t>
      </w:r>
      <w:r w:rsidRPr="008F09FF">
        <w:rPr>
          <w:rFonts w:ascii="Times New Roman" w:hAnsi="Times New Roman" w:cs="Times New Roman"/>
        </w:rPr>
        <w:t>lavori non sono direttamente influenzati</w:t>
      </w:r>
      <w:r w:rsidR="00391A72" w:rsidRPr="008F09FF">
        <w:rPr>
          <w:rFonts w:ascii="Times New Roman" w:hAnsi="Times New Roman" w:cs="Times New Roman"/>
        </w:rPr>
        <w:t xml:space="preserve"> dall'IA </w:t>
      </w:r>
      <w:r w:rsidR="00391A72" w:rsidRPr="008F09FF">
        <w:rPr>
          <w:rFonts w:ascii="Times New Roman" w:hAnsi="Times New Roman" w:cs="Times New Roman"/>
        </w:rPr>
        <w:lastRenderedPageBreak/>
        <w:t>o anche se non partecipano</w:t>
      </w:r>
      <w:r w:rsidRPr="008F09FF">
        <w:rPr>
          <w:rFonts w:ascii="Times New Roman" w:hAnsi="Times New Roman" w:cs="Times New Roman"/>
        </w:rPr>
        <w:t xml:space="preserve"> al mondo del lavoro, in</w:t>
      </w:r>
      <w:r w:rsidR="00391A72" w:rsidRPr="008F09FF">
        <w:rPr>
          <w:rFonts w:ascii="Times New Roman" w:hAnsi="Times New Roman" w:cs="Times New Roman"/>
        </w:rPr>
        <w:t xml:space="preserve"> assenza di un patto sociale efficace, </w:t>
      </w:r>
      <w:r w:rsidRPr="008F09FF">
        <w:rPr>
          <w:rFonts w:ascii="Times New Roman" w:hAnsi="Times New Roman" w:cs="Times New Roman"/>
        </w:rPr>
        <w:t xml:space="preserve">sentiranno anche </w:t>
      </w:r>
      <w:r w:rsidR="00391A72" w:rsidRPr="008F09FF">
        <w:rPr>
          <w:rFonts w:ascii="Times New Roman" w:hAnsi="Times New Roman" w:cs="Times New Roman"/>
        </w:rPr>
        <w:t xml:space="preserve">loro </w:t>
      </w:r>
      <w:r w:rsidRPr="008F09FF">
        <w:rPr>
          <w:rFonts w:ascii="Times New Roman" w:hAnsi="Times New Roman" w:cs="Times New Roman"/>
        </w:rPr>
        <w:t>gli effetti negativi di questa rivoluzione.</w:t>
      </w:r>
    </w:p>
    <w:p w:rsidR="0049761D" w:rsidRPr="008F09FF" w:rsidRDefault="0049761D"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Avviare un appello congiunto per richiedere immediatamente una commissione</w:t>
      </w:r>
      <w:r w:rsidR="00391A72" w:rsidRPr="008F09FF">
        <w:rPr>
          <w:rFonts w:ascii="Times New Roman" w:hAnsi="Times New Roman" w:cs="Times New Roman"/>
        </w:rPr>
        <w:t xml:space="preserve"> </w:t>
      </w:r>
      <w:r w:rsidRPr="008F09FF">
        <w:rPr>
          <w:rFonts w:ascii="Times New Roman" w:hAnsi="Times New Roman" w:cs="Times New Roman"/>
        </w:rPr>
        <w:t>tripartito di sindacalisti, dator</w:t>
      </w:r>
      <w:r w:rsidR="00391A72" w:rsidRPr="008F09FF">
        <w:rPr>
          <w:rFonts w:ascii="Times New Roman" w:hAnsi="Times New Roman" w:cs="Times New Roman"/>
        </w:rPr>
        <w:t>i di lavoro e rappresentanti dei</w:t>
      </w:r>
      <w:r w:rsidRPr="008F09FF">
        <w:rPr>
          <w:rFonts w:ascii="Times New Roman" w:hAnsi="Times New Roman" w:cs="Times New Roman"/>
        </w:rPr>
        <w:t xml:space="preserve"> governi e l'OCSE</w:t>
      </w:r>
      <w:r w:rsidR="00391A72" w:rsidRPr="008F09FF">
        <w:rPr>
          <w:rFonts w:ascii="Times New Roman" w:hAnsi="Times New Roman" w:cs="Times New Roman"/>
        </w:rPr>
        <w:t>, che studi e formuli</w:t>
      </w:r>
      <w:r w:rsidRPr="008F09FF">
        <w:rPr>
          <w:rFonts w:ascii="Times New Roman" w:hAnsi="Times New Roman" w:cs="Times New Roman"/>
        </w:rPr>
        <w:t xml:space="preserve"> raccomandazioni in merito</w:t>
      </w:r>
      <w:r w:rsidR="00391A72" w:rsidRPr="008F09FF">
        <w:rPr>
          <w:rFonts w:ascii="Times New Roman" w:hAnsi="Times New Roman" w:cs="Times New Roman"/>
        </w:rPr>
        <w:t xml:space="preserve"> al</w:t>
      </w:r>
      <w:r w:rsidRPr="008F09FF">
        <w:rPr>
          <w:rFonts w:ascii="Times New Roman" w:hAnsi="Times New Roman" w:cs="Times New Roman"/>
        </w:rPr>
        <w:t>la portata e l'uso dell'IA e della robotica sul posto di lavoro</w:t>
      </w:r>
      <w:r w:rsidR="00391A72" w:rsidRPr="008F09FF">
        <w:rPr>
          <w:rFonts w:ascii="Times New Roman" w:hAnsi="Times New Roman" w:cs="Times New Roman"/>
        </w:rPr>
        <w:t xml:space="preserve"> </w:t>
      </w:r>
      <w:r w:rsidRPr="008F09FF">
        <w:rPr>
          <w:rFonts w:ascii="Times New Roman" w:hAnsi="Times New Roman" w:cs="Times New Roman"/>
        </w:rPr>
        <w:t>e sul futuro del lavoro nei nostri paesi. Commissioni simili</w:t>
      </w:r>
      <w:r w:rsidR="00391A72" w:rsidRPr="008F09FF">
        <w:rPr>
          <w:rFonts w:ascii="Times New Roman" w:hAnsi="Times New Roman" w:cs="Times New Roman"/>
        </w:rPr>
        <w:t xml:space="preserve"> </w:t>
      </w:r>
      <w:r w:rsidRPr="008F09FF">
        <w:rPr>
          <w:rFonts w:ascii="Times New Roman" w:hAnsi="Times New Roman" w:cs="Times New Roman"/>
        </w:rPr>
        <w:t>dovrebbe</w:t>
      </w:r>
      <w:r w:rsidR="00391A72" w:rsidRPr="008F09FF">
        <w:rPr>
          <w:rFonts w:ascii="Times New Roman" w:hAnsi="Times New Roman" w:cs="Times New Roman"/>
        </w:rPr>
        <w:t>ro</w:t>
      </w:r>
      <w:r w:rsidRPr="008F09FF">
        <w:rPr>
          <w:rFonts w:ascii="Times New Roman" w:hAnsi="Times New Roman" w:cs="Times New Roman"/>
        </w:rPr>
        <w:t xml:space="preserve"> incontrarsi in ogni paese.</w:t>
      </w:r>
    </w:p>
    <w:p w:rsidR="0049761D" w:rsidRPr="008F09FF" w:rsidRDefault="0049761D"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Sviluppare linee guida che definiscano il contenuto della contrattazione collettiva</w:t>
      </w:r>
      <w:r w:rsidR="00BD731B" w:rsidRPr="008F09FF">
        <w:rPr>
          <w:rFonts w:ascii="Times New Roman" w:hAnsi="Times New Roman" w:cs="Times New Roman"/>
        </w:rPr>
        <w:t xml:space="preserve"> e l</w:t>
      </w:r>
      <w:r w:rsidRPr="008F09FF">
        <w:rPr>
          <w:rFonts w:ascii="Times New Roman" w:hAnsi="Times New Roman" w:cs="Times New Roman"/>
        </w:rPr>
        <w:t>e politiche pubbliche per l'introduzione di intelligenza artificiale e robotica sul posto</w:t>
      </w:r>
      <w:r w:rsidR="00BD731B" w:rsidRPr="008F09FF">
        <w:rPr>
          <w:rFonts w:ascii="Times New Roman" w:hAnsi="Times New Roman" w:cs="Times New Roman"/>
        </w:rPr>
        <w:t xml:space="preserve"> di </w:t>
      </w:r>
      <w:r w:rsidRPr="008F09FF">
        <w:rPr>
          <w:rFonts w:ascii="Times New Roman" w:hAnsi="Times New Roman" w:cs="Times New Roman"/>
        </w:rPr>
        <w:t>lavoro e nei servizi pubblici. Queste linee guida permetterebbero</w:t>
      </w:r>
      <w:r w:rsidR="00BD731B" w:rsidRPr="008F09FF">
        <w:rPr>
          <w:rFonts w:ascii="Times New Roman" w:hAnsi="Times New Roman" w:cs="Times New Roman"/>
        </w:rPr>
        <w:t xml:space="preserve"> ai lavoratori di</w:t>
      </w:r>
      <w:r w:rsidRPr="008F09FF">
        <w:rPr>
          <w:rFonts w:ascii="Times New Roman" w:hAnsi="Times New Roman" w:cs="Times New Roman"/>
        </w:rPr>
        <w:t xml:space="preserve"> definire accordi e politiche loca</w:t>
      </w:r>
      <w:r w:rsidR="00BD731B" w:rsidRPr="008F09FF">
        <w:rPr>
          <w:rFonts w:ascii="Times New Roman" w:hAnsi="Times New Roman" w:cs="Times New Roman"/>
        </w:rPr>
        <w:t xml:space="preserve">li il più rapidamente possibile, </w:t>
      </w:r>
      <w:r w:rsidRPr="008F09FF">
        <w:rPr>
          <w:rFonts w:ascii="Times New Roman" w:hAnsi="Times New Roman" w:cs="Times New Roman"/>
        </w:rPr>
        <w:t>senza dover analizzare nuovamente ciò che è stato fatto a livello nazionale.</w:t>
      </w:r>
    </w:p>
    <w:p w:rsidR="0049761D" w:rsidRPr="008F09FF" w:rsidRDefault="0049761D"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Sviluppare congiuntamente strategie (politiche, legislative e media)</w:t>
      </w:r>
      <w:r w:rsidR="00BD731B" w:rsidRPr="008F09FF">
        <w:rPr>
          <w:rFonts w:ascii="Times New Roman" w:hAnsi="Times New Roman" w:cs="Times New Roman"/>
        </w:rPr>
        <w:t xml:space="preserve"> </w:t>
      </w:r>
      <w:r w:rsidRPr="008F09FF">
        <w:rPr>
          <w:rFonts w:ascii="Times New Roman" w:hAnsi="Times New Roman" w:cs="Times New Roman"/>
        </w:rPr>
        <w:t xml:space="preserve">cosicché l'introduzione dell'IA e della robotica </w:t>
      </w:r>
      <w:r w:rsidR="00BD731B" w:rsidRPr="008F09FF">
        <w:rPr>
          <w:rFonts w:ascii="Times New Roman" w:hAnsi="Times New Roman" w:cs="Times New Roman"/>
        </w:rPr>
        <w:t>sul posto di lavoro riassegni meno persone possibili, e sia</w:t>
      </w:r>
      <w:r w:rsidRPr="008F09FF">
        <w:rPr>
          <w:rFonts w:ascii="Times New Roman" w:hAnsi="Times New Roman" w:cs="Times New Roman"/>
        </w:rPr>
        <w:t xml:space="preserve"> efficacem</w:t>
      </w:r>
      <w:r w:rsidR="00BD731B" w:rsidRPr="008F09FF">
        <w:rPr>
          <w:rFonts w:ascii="Times New Roman" w:hAnsi="Times New Roman" w:cs="Times New Roman"/>
        </w:rPr>
        <w:t>ente regolato, protegga la vita privata e offra</w:t>
      </w:r>
      <w:r w:rsidRPr="008F09FF">
        <w:rPr>
          <w:rFonts w:ascii="Times New Roman" w:hAnsi="Times New Roman" w:cs="Times New Roman"/>
        </w:rPr>
        <w:t xml:space="preserve"> ai lavoratori</w:t>
      </w:r>
      <w:r w:rsidR="00BD731B" w:rsidRPr="008F09FF">
        <w:rPr>
          <w:rFonts w:ascii="Times New Roman" w:hAnsi="Times New Roman" w:cs="Times New Roman"/>
        </w:rPr>
        <w:t xml:space="preserve"> molte opportunità di acquisire </w:t>
      </w:r>
      <w:r w:rsidR="00827306" w:rsidRPr="008F09FF">
        <w:rPr>
          <w:rFonts w:ascii="Times New Roman" w:hAnsi="Times New Roman" w:cs="Times New Roman"/>
        </w:rPr>
        <w:t>“</w:t>
      </w:r>
      <w:r w:rsidR="00BD731B" w:rsidRPr="008F09FF">
        <w:rPr>
          <w:rFonts w:ascii="Times New Roman" w:hAnsi="Times New Roman" w:cs="Times New Roman"/>
        </w:rPr>
        <w:t>gratuitamente</w:t>
      </w:r>
      <w:r w:rsidR="00827306" w:rsidRPr="008F09FF">
        <w:rPr>
          <w:rFonts w:ascii="Times New Roman" w:hAnsi="Times New Roman" w:cs="Times New Roman"/>
        </w:rPr>
        <w:t>”</w:t>
      </w:r>
      <w:r w:rsidRPr="008F09FF">
        <w:rPr>
          <w:rFonts w:ascii="Times New Roman" w:hAnsi="Times New Roman" w:cs="Times New Roman"/>
        </w:rPr>
        <w:t xml:space="preserve"> le competenze necessarie per garantire un posto di lavoro</w:t>
      </w:r>
      <w:r w:rsidR="00BD731B" w:rsidRPr="008F09FF">
        <w:rPr>
          <w:rFonts w:ascii="Times New Roman" w:hAnsi="Times New Roman" w:cs="Times New Roman"/>
        </w:rPr>
        <w:t xml:space="preserve"> </w:t>
      </w:r>
      <w:r w:rsidRPr="008F09FF">
        <w:rPr>
          <w:rFonts w:ascii="Times New Roman" w:hAnsi="Times New Roman" w:cs="Times New Roman"/>
        </w:rPr>
        <w:t>remunerativo.</w:t>
      </w:r>
    </w:p>
    <w:p w:rsidR="0049761D" w:rsidRPr="008F09FF" w:rsidRDefault="0049761D" w:rsidP="00827306">
      <w:pPr>
        <w:spacing w:after="0" w:line="360" w:lineRule="auto"/>
        <w:ind w:left="284"/>
        <w:jc w:val="both"/>
        <w:rPr>
          <w:rFonts w:ascii="Times New Roman" w:hAnsi="Times New Roman" w:cs="Times New Roman"/>
        </w:rPr>
      </w:pPr>
      <w:r w:rsidRPr="008F09FF">
        <w:rPr>
          <w:rFonts w:ascii="Times New Roman" w:hAnsi="Times New Roman" w:cs="Times New Roman"/>
        </w:rPr>
        <w:t>(v) Sviluppare strategie interne che includano politiche settoriali per l'occupazione</w:t>
      </w:r>
      <w:r w:rsidR="00BD731B" w:rsidRPr="008F09FF">
        <w:rPr>
          <w:rFonts w:ascii="Times New Roman" w:hAnsi="Times New Roman" w:cs="Times New Roman"/>
        </w:rPr>
        <w:t xml:space="preserve"> </w:t>
      </w:r>
      <w:r w:rsidRPr="008F09FF">
        <w:rPr>
          <w:rFonts w:ascii="Times New Roman" w:hAnsi="Times New Roman" w:cs="Times New Roman"/>
        </w:rPr>
        <w:t xml:space="preserve">per RN e programmi per aiutare le persone riassegnate o sottoccupate ad acquisire nuove competenze e ottenere un lavoro </w:t>
      </w:r>
      <w:r w:rsidR="00BD731B" w:rsidRPr="008F09FF">
        <w:rPr>
          <w:rFonts w:ascii="Times New Roman" w:hAnsi="Times New Roman" w:cs="Times New Roman"/>
        </w:rPr>
        <w:t>a</w:t>
      </w:r>
      <w:r w:rsidRPr="008F09FF">
        <w:rPr>
          <w:rFonts w:ascii="Times New Roman" w:hAnsi="Times New Roman" w:cs="Times New Roman"/>
        </w:rPr>
        <w:t xml:space="preserve"> tempo</w:t>
      </w:r>
      <w:r w:rsidR="00BD731B" w:rsidRPr="008F09FF">
        <w:rPr>
          <w:rFonts w:ascii="Times New Roman" w:hAnsi="Times New Roman" w:cs="Times New Roman"/>
        </w:rPr>
        <w:t xml:space="preserve"> </w:t>
      </w:r>
      <w:r w:rsidRPr="008F09FF">
        <w:rPr>
          <w:rFonts w:ascii="Times New Roman" w:hAnsi="Times New Roman" w:cs="Times New Roman"/>
        </w:rPr>
        <w:t>pieno. I sindacati dovrebbero riorganizzarsi per diventare partner</w:t>
      </w:r>
      <w:r w:rsidR="00BD731B" w:rsidRPr="008F09FF">
        <w:rPr>
          <w:rFonts w:ascii="Times New Roman" w:hAnsi="Times New Roman" w:cs="Times New Roman"/>
        </w:rPr>
        <w:t xml:space="preserve"> </w:t>
      </w:r>
      <w:r w:rsidRPr="008F09FF">
        <w:rPr>
          <w:rFonts w:ascii="Times New Roman" w:hAnsi="Times New Roman" w:cs="Times New Roman"/>
        </w:rPr>
        <w:t>essenziale per i lavoratori durante la loro vita mentre evolvono</w:t>
      </w:r>
      <w:r w:rsidR="00BD731B" w:rsidRPr="008F09FF">
        <w:rPr>
          <w:rFonts w:ascii="Times New Roman" w:hAnsi="Times New Roman" w:cs="Times New Roman"/>
        </w:rPr>
        <w:t xml:space="preserve"> </w:t>
      </w:r>
      <w:r w:rsidRPr="008F09FF">
        <w:rPr>
          <w:rFonts w:ascii="Times New Roman" w:hAnsi="Times New Roman" w:cs="Times New Roman"/>
        </w:rPr>
        <w:t xml:space="preserve">in questo nuovo mondo di lavoro in continua </w:t>
      </w:r>
      <w:r w:rsidR="00BD731B" w:rsidRPr="008F09FF">
        <w:rPr>
          <w:rFonts w:ascii="Times New Roman" w:hAnsi="Times New Roman" w:cs="Times New Roman"/>
        </w:rPr>
        <w:t>mutazione</w:t>
      </w:r>
      <w:r w:rsidRPr="008F09FF">
        <w:rPr>
          <w:rFonts w:ascii="Times New Roman" w:hAnsi="Times New Roman" w:cs="Times New Roman"/>
        </w:rPr>
        <w:t>.</w:t>
      </w:r>
    </w:p>
    <w:p w:rsidR="0049761D" w:rsidRPr="008F09FF" w:rsidRDefault="0049761D" w:rsidP="00827306">
      <w:pPr>
        <w:spacing w:after="0" w:line="360" w:lineRule="auto"/>
        <w:ind w:left="284"/>
        <w:jc w:val="both"/>
        <w:rPr>
          <w:rFonts w:ascii="Times New Roman" w:hAnsi="Times New Roman" w:cs="Times New Roman"/>
        </w:rPr>
      </w:pPr>
      <w:r w:rsidRPr="008F09FF">
        <w:rPr>
          <w:rFonts w:ascii="Times New Roman" w:hAnsi="Times New Roman" w:cs="Times New Roman"/>
        </w:rPr>
        <w:t>(vi) Continuare a collaborare con la comunità sindacale globale e collaborare</w:t>
      </w:r>
      <w:r w:rsidR="00BD731B" w:rsidRPr="008F09FF">
        <w:rPr>
          <w:rFonts w:ascii="Times New Roman" w:hAnsi="Times New Roman" w:cs="Times New Roman"/>
        </w:rPr>
        <w:t xml:space="preserve"> per </w:t>
      </w:r>
      <w:r w:rsidRPr="008F09FF">
        <w:rPr>
          <w:rFonts w:ascii="Times New Roman" w:hAnsi="Times New Roman" w:cs="Times New Roman"/>
        </w:rPr>
        <w:t>trovare modi efficaci per affrontare questa nuova realtà. Questo è</w:t>
      </w:r>
      <w:r w:rsidR="00BD731B" w:rsidRPr="008F09FF">
        <w:rPr>
          <w:rFonts w:ascii="Times New Roman" w:hAnsi="Times New Roman" w:cs="Times New Roman"/>
        </w:rPr>
        <w:t xml:space="preserve"> </w:t>
      </w:r>
      <w:r w:rsidRPr="008F09FF">
        <w:rPr>
          <w:rFonts w:ascii="Times New Roman" w:hAnsi="Times New Roman" w:cs="Times New Roman"/>
        </w:rPr>
        <w:t xml:space="preserve">il momento di </w:t>
      </w:r>
      <w:r w:rsidR="00BD731B" w:rsidRPr="008F09FF">
        <w:rPr>
          <w:rFonts w:ascii="Times New Roman" w:hAnsi="Times New Roman" w:cs="Times New Roman"/>
        </w:rPr>
        <w:t xml:space="preserve">non </w:t>
      </w:r>
      <w:r w:rsidRPr="008F09FF">
        <w:rPr>
          <w:rFonts w:ascii="Times New Roman" w:hAnsi="Times New Roman" w:cs="Times New Roman"/>
        </w:rPr>
        <w:t>tornare indietro. È tempo di cercare</w:t>
      </w:r>
      <w:r w:rsidR="00BD731B" w:rsidRPr="008F09FF">
        <w:rPr>
          <w:rFonts w:ascii="Times New Roman" w:hAnsi="Times New Roman" w:cs="Times New Roman"/>
        </w:rPr>
        <w:t xml:space="preserve"> </w:t>
      </w:r>
      <w:r w:rsidRPr="008F09FF">
        <w:rPr>
          <w:rFonts w:ascii="Times New Roman" w:hAnsi="Times New Roman" w:cs="Times New Roman"/>
        </w:rPr>
        <w:t>nuove informazioni, nuove interpretazioni e creare un consenso</w:t>
      </w:r>
      <w:r w:rsidR="00BD731B" w:rsidRPr="008F09FF">
        <w:rPr>
          <w:rFonts w:ascii="Times New Roman" w:hAnsi="Times New Roman" w:cs="Times New Roman"/>
        </w:rPr>
        <w:t xml:space="preserve"> </w:t>
      </w:r>
      <w:r w:rsidRPr="008F09FF">
        <w:rPr>
          <w:rFonts w:ascii="Times New Roman" w:hAnsi="Times New Roman" w:cs="Times New Roman"/>
        </w:rPr>
        <w:t>riguardante i migliori mezzi che possono essere implementati dai sindacati</w:t>
      </w:r>
      <w:r w:rsidR="00BD731B" w:rsidRPr="008F09FF">
        <w:rPr>
          <w:rFonts w:ascii="Times New Roman" w:hAnsi="Times New Roman" w:cs="Times New Roman"/>
        </w:rPr>
        <w:t xml:space="preserve"> </w:t>
      </w:r>
      <w:r w:rsidRPr="008F09FF">
        <w:rPr>
          <w:rFonts w:ascii="Times New Roman" w:hAnsi="Times New Roman" w:cs="Times New Roman"/>
        </w:rPr>
        <w:t>in tutto il mondo per modellare la realtà del lavoro nei prossimi pochi</w:t>
      </w:r>
      <w:r w:rsidR="00BD731B" w:rsidRPr="008F09FF">
        <w:rPr>
          <w:rFonts w:ascii="Times New Roman" w:hAnsi="Times New Roman" w:cs="Times New Roman"/>
        </w:rPr>
        <w:t xml:space="preserve"> </w:t>
      </w:r>
      <w:r w:rsidRPr="008F09FF">
        <w:rPr>
          <w:rFonts w:ascii="Times New Roman" w:hAnsi="Times New Roman" w:cs="Times New Roman"/>
        </w:rPr>
        <w:t>decenni.</w:t>
      </w:r>
    </w:p>
    <w:p w:rsidR="00CB045E" w:rsidRPr="008F09FF" w:rsidRDefault="00CB045E"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C3 </w:t>
      </w:r>
      <w:r w:rsidR="00CB045E" w:rsidRPr="0000074D">
        <w:rPr>
          <w:rFonts w:ascii="Times New Roman" w:hAnsi="Times New Roman" w:cs="Times New Roman"/>
          <w:b/>
          <w:bCs/>
        </w:rPr>
        <w:t>LA SALUTE MENTALE DEGLI INSEGNANTI</w:t>
      </w:r>
    </w:p>
    <w:p w:rsidR="00BD731B"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Continuare a promuovere scuole come luoghi sicuri per tutti.</w:t>
      </w:r>
    </w:p>
    <w:p w:rsidR="00BD731B"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t>(v) Promuovere, insieme alle organizzazioni associate, lo sviluppo di indicatori nazionali e internazionali appropriati per la salute mentale e il benessere degli insegnanti.</w:t>
      </w:r>
    </w:p>
    <w:p w:rsidR="00CB045E"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t>(vi) Promuovere, insieme alle organizzazioni membri, gli obiettivi del Giorno Mondiale della salute mentale</w:t>
      </w:r>
    </w:p>
    <w:p w:rsidR="00BD731B" w:rsidRPr="008F09FF" w:rsidRDefault="00BD731B" w:rsidP="00827306">
      <w:pPr>
        <w:spacing w:after="0" w:line="360" w:lineRule="auto"/>
        <w:ind w:left="284"/>
        <w:jc w:val="both"/>
        <w:rPr>
          <w:rFonts w:ascii="Times New Roman" w:hAnsi="Times New Roman" w:cs="Times New Roman"/>
        </w:rPr>
      </w:pPr>
    </w:p>
    <w:p w:rsidR="0020359B"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C4 LIBERTÀ ACCADEMICA NELL'ISTRUZIONE SUPERIORE </w:t>
      </w:r>
    </w:p>
    <w:p w:rsidR="00BD731B"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t>(i) Monitorare e pubblicizzare minacce e violazioni della libertà accademica.</w:t>
      </w:r>
    </w:p>
    <w:p w:rsidR="00BD731B"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Condurre campagne per difendere la facoltà di insegnamento superiore la cui libertà accademica è minacciata o violata.</w:t>
      </w:r>
    </w:p>
    <w:p w:rsidR="00BD731B"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Assistere gli affiliati per monitorare l'attuazione della Raccomandazione UNESCO del 1997 e di presentare le denunce al Comitato di esperti congiunto dell'ILO-UNESCO sull'applicazione delle raccomandazioni relative al personale insegnante (CEART).</w:t>
      </w:r>
    </w:p>
    <w:p w:rsidR="00BD731B"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(iv) Incontrare l'ILO e l'UNESCO per fornire più risorse al CEART in modo che possa meglio pubblicizzare la Raccomandazione di UNESCO nel 1997, aumentare la frequenza delle riunioni e aumentare la sua capacità di ricevere e rivedere i reclami.</w:t>
      </w:r>
    </w:p>
    <w:p w:rsidR="00CB045E"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t>(v) Facilitare il dialogo regionale tra gli affiliati e le parti interessate da questioni di libertà accademica, privatizzazione e precarietà del personale docente di istruzione superiore.</w:t>
      </w:r>
    </w:p>
    <w:p w:rsidR="00BD731B" w:rsidRPr="008F09FF" w:rsidRDefault="00BD731B" w:rsidP="00827306">
      <w:pPr>
        <w:spacing w:after="0" w:line="360" w:lineRule="auto"/>
        <w:ind w:left="284"/>
        <w:jc w:val="both"/>
        <w:rPr>
          <w:rFonts w:ascii="Times New Roman" w:hAnsi="Times New Roman" w:cs="Times New Roman"/>
        </w:rPr>
      </w:pPr>
    </w:p>
    <w:p w:rsidR="0020359B"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C5 GARANTIRE</w:t>
      </w:r>
      <w:r w:rsidR="0020359B" w:rsidRPr="0000074D">
        <w:rPr>
          <w:rFonts w:ascii="Times New Roman" w:hAnsi="Times New Roman" w:cs="Times New Roman"/>
          <w:b/>
          <w:bCs/>
        </w:rPr>
        <w:t xml:space="preserve"> LE LIBER</w:t>
      </w:r>
      <w:r w:rsidRPr="0000074D">
        <w:rPr>
          <w:rFonts w:ascii="Times New Roman" w:hAnsi="Times New Roman" w:cs="Times New Roman"/>
          <w:b/>
          <w:bCs/>
        </w:rPr>
        <w:t>TA’ ACCADEMICHE D</w:t>
      </w:r>
      <w:r w:rsidR="0020359B" w:rsidRPr="0000074D">
        <w:rPr>
          <w:rFonts w:ascii="Times New Roman" w:hAnsi="Times New Roman" w:cs="Times New Roman"/>
          <w:b/>
          <w:bCs/>
        </w:rPr>
        <w:t>ELL'ISTRUZIONE SUPERIORE E DELLA RICERCA</w:t>
      </w:r>
    </w:p>
    <w:p w:rsidR="00BD731B"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 espandere le campagne internazionali sull'istruzione superiore e la ricerca, in particolare quelle volte a difendere la libertà accademica, </w:t>
      </w:r>
    </w:p>
    <w:p w:rsidR="00CB045E" w:rsidRPr="008F09FF" w:rsidRDefault="00BD731B"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sviluppare partnership con altre organizzazioni sindacali internazionali e le ONG, in particolare quelle che si occupano dell'ambiente, con l'obiettivo di costruire una mobilitazione globale attorno a queste libertà essenziali per lo sviluppo illuminato della conoscenza e della loro democratizzazione attraverso la condivisione universale e senza costrizione.</w:t>
      </w:r>
    </w:p>
    <w:p w:rsidR="00BD731B" w:rsidRPr="008F09FF" w:rsidRDefault="00BD731B" w:rsidP="00827306">
      <w:pPr>
        <w:spacing w:after="0" w:line="360" w:lineRule="auto"/>
        <w:ind w:left="284"/>
        <w:jc w:val="both"/>
        <w:rPr>
          <w:rFonts w:ascii="Times New Roman" w:hAnsi="Times New Roman" w:cs="Times New Roman"/>
        </w:rPr>
      </w:pPr>
    </w:p>
    <w:p w:rsidR="009E3E6F" w:rsidRPr="0000074D" w:rsidRDefault="0020359B"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C6 </w:t>
      </w:r>
      <w:r w:rsidR="00CB045E" w:rsidRPr="0000074D">
        <w:rPr>
          <w:rFonts w:ascii="Times New Roman" w:hAnsi="Times New Roman" w:cs="Times New Roman"/>
          <w:b/>
          <w:bCs/>
        </w:rPr>
        <w:t xml:space="preserve">IL </w:t>
      </w:r>
      <w:r w:rsidRPr="0000074D">
        <w:rPr>
          <w:rFonts w:ascii="Times New Roman" w:hAnsi="Times New Roman" w:cs="Times New Roman"/>
          <w:b/>
          <w:bCs/>
        </w:rPr>
        <w:t xml:space="preserve">PERSONALE </w:t>
      </w:r>
      <w:r w:rsidR="00CB045E" w:rsidRPr="0000074D">
        <w:rPr>
          <w:rFonts w:ascii="Times New Roman" w:hAnsi="Times New Roman" w:cs="Times New Roman"/>
          <w:b/>
          <w:bCs/>
        </w:rPr>
        <w:t>DI SOSTEGNO ALL’ISTRUZIONE</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(i) Difendere i diritti e lo status di PES nei forum e nei processi globali dedicati all'istruzione e all'occupazione;</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Celebrare la Giornata mondiale dell'PSE il 16 maggio di ogni anno, attraverso eventi e attività di comunicazione;</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Fornire supporto specifico ai sindacati che desiderano affiliare PES;</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Fornire ai rappresentanti di PES i mezzi per comunicare tra loro a livello regionale, per incoraggiarli a condividere le loro esperienze, a impegnarsi nel dialogo e sostenersi a vicenda per tutelare meglio i diritti e lo status dei PES, compresa l'organizzazione di un caucus dedicato a questa categoria professionale durante eventi e conferenze EI;</w:t>
      </w:r>
    </w:p>
    <w:p w:rsidR="00CB045E"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(v) Impegnarsi a utilizzare sistematicamente la terminologia inclusiva che riflette tutti i membri della comunità educativa e riconoscendo tutto il personale educativo, nonché il loro contributo a un'istruzione di qualità.</w:t>
      </w:r>
    </w:p>
    <w:p w:rsidR="00153B70" w:rsidRPr="008F09FF" w:rsidRDefault="00153B70" w:rsidP="00827306">
      <w:pPr>
        <w:spacing w:after="0" w:line="360" w:lineRule="auto"/>
        <w:ind w:left="284"/>
        <w:jc w:val="both"/>
        <w:rPr>
          <w:rFonts w:ascii="Times New Roman" w:hAnsi="Times New Roman" w:cs="Times New Roman"/>
          <w:b/>
        </w:rPr>
      </w:pPr>
    </w:p>
    <w:p w:rsidR="00CB045E" w:rsidRDefault="00CB045E" w:rsidP="0000074D">
      <w:pPr>
        <w:spacing w:after="0" w:line="360" w:lineRule="auto"/>
        <w:ind w:left="284"/>
        <w:jc w:val="center"/>
        <w:rPr>
          <w:rFonts w:ascii="Times New Roman" w:hAnsi="Times New Roman" w:cs="Times New Roman"/>
          <w:b/>
        </w:rPr>
      </w:pPr>
      <w:r w:rsidRPr="008F09FF">
        <w:rPr>
          <w:rFonts w:ascii="Times New Roman" w:hAnsi="Times New Roman" w:cs="Times New Roman"/>
          <w:b/>
        </w:rPr>
        <w:t>SEZIONE D Garantire un'istruzione gratuita di qualità per tutti</w:t>
      </w:r>
    </w:p>
    <w:p w:rsidR="0000074D" w:rsidRPr="008F09FF" w:rsidRDefault="0000074D" w:rsidP="0000074D">
      <w:pPr>
        <w:spacing w:after="0" w:line="360" w:lineRule="auto"/>
        <w:ind w:left="284"/>
        <w:jc w:val="center"/>
        <w:rPr>
          <w:rFonts w:ascii="Times New Roman" w:hAnsi="Times New Roman" w:cs="Times New Roman"/>
          <w:b/>
        </w:rPr>
      </w:pPr>
    </w:p>
    <w:p w:rsidR="00CB045E"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D1 ATTUAZIONE DI OBIETTIVI DI SVILUPPO SOSTENIBILE</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(i) Aiutare a rafforzare la capacità delle organizzazioni membri, tra cui insegnanti giovani e all’inizio della carriera iniziale e PES per consentire loro di monitorare l'attuazione dell'SDG 4 e il programma di istruzione 2030 e spingere affinché gli impegni vengano assunti da governi a livello nazionale, in particolare attraverso l’organizzazione di workshop a livello regionale e globale;</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(ii) Continuare a fornire strumenti e supporto alle organizzazioni membri, insegnanti e SPI per consentire loro di difendere efficacemente il raggiungimento degli obiettivi di sviluppo sostenibile, in particolare gli obiettivi per l'istruzione e per facilitare e coordinare le azioni di organizzazioni associate, ogni volta che è necessario;</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(iii) Rafforzare la richiesta del pieno raggiungimento degli </w:t>
      </w:r>
      <w:proofErr w:type="spellStart"/>
      <w:r w:rsidRPr="008F09FF">
        <w:rPr>
          <w:rFonts w:ascii="Times New Roman" w:hAnsi="Times New Roman" w:cs="Times New Roman"/>
        </w:rPr>
        <w:t>SDGs</w:t>
      </w:r>
      <w:proofErr w:type="spellEnd"/>
      <w:r w:rsidRPr="008F09FF">
        <w:rPr>
          <w:rFonts w:ascii="Times New Roman" w:hAnsi="Times New Roman" w:cs="Times New Roman"/>
        </w:rPr>
        <w:t xml:space="preserve"> </w:t>
      </w:r>
      <w:r w:rsidR="00A63329" w:rsidRPr="008F09FF">
        <w:rPr>
          <w:rFonts w:ascii="Times New Roman" w:hAnsi="Times New Roman" w:cs="Times New Roman"/>
        </w:rPr>
        <w:t xml:space="preserve">per Horizon </w:t>
      </w:r>
      <w:r w:rsidRPr="008F09FF">
        <w:rPr>
          <w:rFonts w:ascii="Times New Roman" w:hAnsi="Times New Roman" w:cs="Times New Roman"/>
        </w:rPr>
        <w:t>2030, finanziamenti sufficienti e sostenibili per l'istruzione - allineandoli con</w:t>
      </w:r>
      <w:r w:rsidR="00A63329" w:rsidRPr="008F09FF">
        <w:rPr>
          <w:rFonts w:ascii="Times New Roman" w:hAnsi="Times New Roman" w:cs="Times New Roman"/>
        </w:rPr>
        <w:t xml:space="preserve"> la </w:t>
      </w:r>
      <w:r w:rsidRPr="008F09FF">
        <w:rPr>
          <w:rFonts w:ascii="Times New Roman" w:hAnsi="Times New Roman" w:cs="Times New Roman"/>
        </w:rPr>
        <w:t xml:space="preserve">Road </w:t>
      </w:r>
      <w:proofErr w:type="spellStart"/>
      <w:r w:rsidRPr="008F09FF">
        <w:rPr>
          <w:rFonts w:ascii="Times New Roman" w:hAnsi="Times New Roman" w:cs="Times New Roman"/>
        </w:rPr>
        <w:t>map</w:t>
      </w:r>
      <w:proofErr w:type="spellEnd"/>
      <w:r w:rsidRPr="008F09FF">
        <w:rPr>
          <w:rFonts w:ascii="Times New Roman" w:hAnsi="Times New Roman" w:cs="Times New Roman"/>
        </w:rPr>
        <w:t xml:space="preserve"> di </w:t>
      </w:r>
      <w:proofErr w:type="spellStart"/>
      <w:r w:rsidRPr="008F09FF">
        <w:rPr>
          <w:rFonts w:ascii="Times New Roman" w:hAnsi="Times New Roman" w:cs="Times New Roman"/>
        </w:rPr>
        <w:t>Education</w:t>
      </w:r>
      <w:proofErr w:type="spellEnd"/>
      <w:r w:rsidRPr="008F09FF">
        <w:rPr>
          <w:rFonts w:ascii="Times New Roman" w:hAnsi="Times New Roman" w:cs="Times New Roman"/>
        </w:rPr>
        <w:t xml:space="preserve"> Inter</w:t>
      </w:r>
      <w:r w:rsidR="00A63329" w:rsidRPr="008F09FF">
        <w:rPr>
          <w:rFonts w:ascii="Times New Roman" w:hAnsi="Times New Roman" w:cs="Times New Roman"/>
        </w:rPr>
        <w:t>national per il finanziamento dell’</w:t>
      </w:r>
      <w:r w:rsidRPr="008F09FF">
        <w:rPr>
          <w:rFonts w:ascii="Times New Roman" w:hAnsi="Times New Roman" w:cs="Times New Roman"/>
        </w:rPr>
        <w:t>istruzione - e istruzione pubblica di qualità e gratuita per tutti e</w:t>
      </w:r>
      <w:r w:rsidR="00A63329" w:rsidRPr="008F09FF">
        <w:rPr>
          <w:rFonts w:ascii="Times New Roman" w:hAnsi="Times New Roman" w:cs="Times New Roman"/>
        </w:rPr>
        <w:t xml:space="preserve"> </w:t>
      </w:r>
      <w:r w:rsidRPr="008F09FF">
        <w:rPr>
          <w:rFonts w:ascii="Times New Roman" w:hAnsi="Times New Roman" w:cs="Times New Roman"/>
        </w:rPr>
        <w:t>tutte</w:t>
      </w:r>
      <w:r w:rsidR="00A63329" w:rsidRPr="008F09FF">
        <w:rPr>
          <w:rFonts w:ascii="Times New Roman" w:hAnsi="Times New Roman" w:cs="Times New Roman"/>
        </w:rPr>
        <w:t>, presso tutte</w:t>
      </w:r>
      <w:r w:rsidRPr="008F09FF">
        <w:rPr>
          <w:rFonts w:ascii="Times New Roman" w:hAnsi="Times New Roman" w:cs="Times New Roman"/>
        </w:rPr>
        <w:t xml:space="preserve"> le agenzie competenti delle Nazioni Unite e</w:t>
      </w:r>
      <w:r w:rsidR="00A63329" w:rsidRPr="008F09FF">
        <w:rPr>
          <w:rFonts w:ascii="Times New Roman" w:hAnsi="Times New Roman" w:cs="Times New Roman"/>
        </w:rPr>
        <w:t xml:space="preserve"> le </w:t>
      </w:r>
      <w:r w:rsidRPr="008F09FF">
        <w:rPr>
          <w:rFonts w:ascii="Times New Roman" w:hAnsi="Times New Roman" w:cs="Times New Roman"/>
        </w:rPr>
        <w:t>istituzioni e forum correlati (UNESCO, OIL, UNICEF, Nazioni Unite, Forum</w:t>
      </w:r>
      <w:r w:rsidR="00A63329" w:rsidRPr="008F09FF">
        <w:rPr>
          <w:rFonts w:ascii="Times New Roman" w:hAnsi="Times New Roman" w:cs="Times New Roman"/>
        </w:rPr>
        <w:t xml:space="preserve"> </w:t>
      </w:r>
      <w:r w:rsidRPr="008F09FF">
        <w:rPr>
          <w:rFonts w:ascii="Times New Roman" w:hAnsi="Times New Roman" w:cs="Times New Roman"/>
        </w:rPr>
        <w:t>politica di alto livello e dell'Assemblea generale delle Nazioni Unite), tra</w:t>
      </w:r>
      <w:r w:rsidR="00A63329" w:rsidRPr="008F09FF">
        <w:rPr>
          <w:rFonts w:ascii="Times New Roman" w:hAnsi="Times New Roman" w:cs="Times New Roman"/>
        </w:rPr>
        <w:t xml:space="preserve"> </w:t>
      </w:r>
      <w:r w:rsidRPr="008F09FF">
        <w:rPr>
          <w:rFonts w:ascii="Times New Roman" w:hAnsi="Times New Roman" w:cs="Times New Roman"/>
        </w:rPr>
        <w:t>organizzazioni internazionali (compresa la Banca mondiale e il Fondo monetario internazionale) e</w:t>
      </w:r>
      <w:r w:rsidR="00A63329" w:rsidRPr="008F09FF">
        <w:rPr>
          <w:rFonts w:ascii="Times New Roman" w:hAnsi="Times New Roman" w:cs="Times New Roman"/>
        </w:rPr>
        <w:t xml:space="preserve"> </w:t>
      </w:r>
      <w:r w:rsidRPr="008F09FF">
        <w:rPr>
          <w:rFonts w:ascii="Times New Roman" w:hAnsi="Times New Roman" w:cs="Times New Roman"/>
        </w:rPr>
        <w:t>dalle varie altre organizzazioni intergovernative globali o</w:t>
      </w:r>
      <w:r w:rsidR="00A63329" w:rsidRPr="008F09FF">
        <w:rPr>
          <w:rFonts w:ascii="Times New Roman" w:hAnsi="Times New Roman" w:cs="Times New Roman"/>
        </w:rPr>
        <w:t xml:space="preserve"> </w:t>
      </w:r>
      <w:r w:rsidRPr="008F09FF">
        <w:rPr>
          <w:rFonts w:ascii="Times New Roman" w:hAnsi="Times New Roman" w:cs="Times New Roman"/>
        </w:rPr>
        <w:t>regionale;</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Promuovere le priorità di EI attraverso la sua rappresentazione nei forum</w:t>
      </w:r>
      <w:r w:rsidR="00A63329" w:rsidRPr="008F09FF">
        <w:rPr>
          <w:rFonts w:ascii="Times New Roman" w:hAnsi="Times New Roman" w:cs="Times New Roman"/>
        </w:rPr>
        <w:t xml:space="preserve"> e dei </w:t>
      </w:r>
      <w:r w:rsidRPr="008F09FF">
        <w:rPr>
          <w:rFonts w:ascii="Times New Roman" w:hAnsi="Times New Roman" w:cs="Times New Roman"/>
        </w:rPr>
        <w:t>processi rilevanti e decisionali relativi all'attuazione,</w:t>
      </w:r>
      <w:r w:rsidR="00A63329" w:rsidRPr="008F09FF">
        <w:rPr>
          <w:rFonts w:ascii="Times New Roman" w:hAnsi="Times New Roman" w:cs="Times New Roman"/>
        </w:rPr>
        <w:t xml:space="preserve"> il </w:t>
      </w:r>
      <w:r w:rsidRPr="008F09FF">
        <w:rPr>
          <w:rFonts w:ascii="Times New Roman" w:hAnsi="Times New Roman" w:cs="Times New Roman"/>
        </w:rPr>
        <w:t>finanziamento, monitoraggio e valutazione degli OSS - il comitato direttivo del programma</w:t>
      </w:r>
      <w:r w:rsidR="00A63329" w:rsidRPr="008F09FF">
        <w:rPr>
          <w:rFonts w:ascii="Times New Roman" w:hAnsi="Times New Roman" w:cs="Times New Roman"/>
        </w:rPr>
        <w:t xml:space="preserve"> </w:t>
      </w:r>
      <w:r w:rsidRPr="008F09FF">
        <w:rPr>
          <w:rFonts w:ascii="Times New Roman" w:hAnsi="Times New Roman" w:cs="Times New Roman"/>
        </w:rPr>
        <w:t>Istruzione 2030, il gruppo di coordinamento tecnico per gli indicatori relativi a</w:t>
      </w:r>
      <w:r w:rsidR="00A63329" w:rsidRPr="008F09FF">
        <w:rPr>
          <w:rFonts w:ascii="Times New Roman" w:hAnsi="Times New Roman" w:cs="Times New Roman"/>
        </w:rPr>
        <w:t xml:space="preserve"> </w:t>
      </w:r>
      <w:r w:rsidRPr="008F09FF">
        <w:rPr>
          <w:rFonts w:ascii="Times New Roman" w:hAnsi="Times New Roman" w:cs="Times New Roman"/>
        </w:rPr>
        <w:t>all'SDG 4 e al gruppo dei lavoratori e dei sindacati all'interno dell'ONU</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(v) Rafforzare la partecipazione e la rappresentanza EI nei forum</w:t>
      </w:r>
      <w:r w:rsidR="00A63329" w:rsidRPr="008F09FF">
        <w:rPr>
          <w:rFonts w:ascii="Times New Roman" w:hAnsi="Times New Roman" w:cs="Times New Roman"/>
        </w:rPr>
        <w:t xml:space="preserve"> regionali </w:t>
      </w:r>
      <w:r w:rsidRPr="008F09FF">
        <w:rPr>
          <w:rFonts w:ascii="Times New Roman" w:hAnsi="Times New Roman" w:cs="Times New Roman"/>
        </w:rPr>
        <w:t>SDG, compresi quelli convocati dall'UNESCO e</w:t>
      </w:r>
      <w:r w:rsidR="00A63329" w:rsidRPr="008F09FF">
        <w:rPr>
          <w:rFonts w:ascii="Times New Roman" w:hAnsi="Times New Roman" w:cs="Times New Roman"/>
        </w:rPr>
        <w:t xml:space="preserve"> dalle </w:t>
      </w:r>
      <w:r w:rsidRPr="008F09FF">
        <w:rPr>
          <w:rFonts w:ascii="Times New Roman" w:hAnsi="Times New Roman" w:cs="Times New Roman"/>
        </w:rPr>
        <w:t>Commissioni regionali delle Nazioni Unite;</w:t>
      </w:r>
    </w:p>
    <w:p w:rsidR="00153B70"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(vi) Garantire che l'SDG 4 non sia rido</w:t>
      </w:r>
      <w:r w:rsidR="00A63329" w:rsidRPr="008F09FF">
        <w:rPr>
          <w:rFonts w:ascii="Times New Roman" w:hAnsi="Times New Roman" w:cs="Times New Roman"/>
        </w:rPr>
        <w:t>tto a valutazioni irrilevanti dell’</w:t>
      </w:r>
      <w:r w:rsidRPr="008F09FF">
        <w:rPr>
          <w:rFonts w:ascii="Times New Roman" w:hAnsi="Times New Roman" w:cs="Times New Roman"/>
        </w:rPr>
        <w:t>apprendimento nel contesto della formulazione di indicatori, il monitoraggio di</w:t>
      </w:r>
      <w:r w:rsidR="00A63329" w:rsidRPr="008F09FF">
        <w:rPr>
          <w:rFonts w:ascii="Times New Roman" w:hAnsi="Times New Roman" w:cs="Times New Roman"/>
        </w:rPr>
        <w:t xml:space="preserve"> </w:t>
      </w:r>
      <w:r w:rsidRPr="008F09FF">
        <w:rPr>
          <w:rFonts w:ascii="Times New Roman" w:hAnsi="Times New Roman" w:cs="Times New Roman"/>
        </w:rPr>
        <w:t>progressi, decisioni di finanziamento e priorità politiche;</w:t>
      </w:r>
    </w:p>
    <w:p w:rsidR="00CB045E" w:rsidRPr="008F09FF" w:rsidRDefault="00153B70" w:rsidP="00827306">
      <w:pPr>
        <w:spacing w:after="0" w:line="360" w:lineRule="auto"/>
        <w:ind w:left="284"/>
        <w:jc w:val="both"/>
        <w:rPr>
          <w:rFonts w:ascii="Times New Roman" w:hAnsi="Times New Roman" w:cs="Times New Roman"/>
        </w:rPr>
      </w:pPr>
      <w:r w:rsidRPr="008F09FF">
        <w:rPr>
          <w:rFonts w:ascii="Times New Roman" w:hAnsi="Times New Roman" w:cs="Times New Roman"/>
        </w:rPr>
        <w:t>(vii) Continuare a costruire alleanze strateg</w:t>
      </w:r>
      <w:r w:rsidR="00A63329" w:rsidRPr="008F09FF">
        <w:rPr>
          <w:rFonts w:ascii="Times New Roman" w:hAnsi="Times New Roman" w:cs="Times New Roman"/>
        </w:rPr>
        <w:t xml:space="preserve">iche e partnership con le altre </w:t>
      </w:r>
      <w:r w:rsidRPr="008F09FF">
        <w:rPr>
          <w:rFonts w:ascii="Times New Roman" w:hAnsi="Times New Roman" w:cs="Times New Roman"/>
        </w:rPr>
        <w:t xml:space="preserve">federazioni sindacali globali di Global </w:t>
      </w:r>
      <w:proofErr w:type="spellStart"/>
      <w:r w:rsidRPr="008F09FF">
        <w:rPr>
          <w:rFonts w:ascii="Times New Roman" w:hAnsi="Times New Roman" w:cs="Times New Roman"/>
        </w:rPr>
        <w:t>Unions</w:t>
      </w:r>
      <w:proofErr w:type="spellEnd"/>
      <w:r w:rsidRPr="008F09FF">
        <w:rPr>
          <w:rFonts w:ascii="Times New Roman" w:hAnsi="Times New Roman" w:cs="Times New Roman"/>
        </w:rPr>
        <w:t xml:space="preserve"> e </w:t>
      </w:r>
      <w:r w:rsidR="00A63329" w:rsidRPr="008F09FF">
        <w:rPr>
          <w:rFonts w:ascii="Times New Roman" w:hAnsi="Times New Roman" w:cs="Times New Roman"/>
        </w:rPr>
        <w:t>le organizzazioni</w:t>
      </w:r>
      <w:r w:rsidRPr="008F09FF">
        <w:rPr>
          <w:rFonts w:ascii="Times New Roman" w:hAnsi="Times New Roman" w:cs="Times New Roman"/>
        </w:rPr>
        <w:t xml:space="preserve"> correlate, tra cui la campagna gl</w:t>
      </w:r>
      <w:r w:rsidR="00A63329" w:rsidRPr="008F09FF">
        <w:rPr>
          <w:rFonts w:ascii="Times New Roman" w:hAnsi="Times New Roman" w:cs="Times New Roman"/>
        </w:rPr>
        <w:t xml:space="preserve">obale per l'istruzione, nonché la </w:t>
      </w:r>
      <w:r w:rsidRPr="008F09FF">
        <w:rPr>
          <w:rFonts w:ascii="Times New Roman" w:hAnsi="Times New Roman" w:cs="Times New Roman"/>
        </w:rPr>
        <w:t xml:space="preserve">società civile e </w:t>
      </w:r>
      <w:r w:rsidR="00A63329" w:rsidRPr="008F09FF">
        <w:rPr>
          <w:rFonts w:ascii="Times New Roman" w:hAnsi="Times New Roman" w:cs="Times New Roman"/>
        </w:rPr>
        <w:t xml:space="preserve">le </w:t>
      </w:r>
      <w:r w:rsidRPr="008F09FF">
        <w:rPr>
          <w:rFonts w:ascii="Times New Roman" w:hAnsi="Times New Roman" w:cs="Times New Roman"/>
        </w:rPr>
        <w:t>organizzazioni studentesche che s</w:t>
      </w:r>
      <w:r w:rsidR="00A63329" w:rsidRPr="008F09FF">
        <w:rPr>
          <w:rFonts w:ascii="Times New Roman" w:hAnsi="Times New Roman" w:cs="Times New Roman"/>
        </w:rPr>
        <w:t>i stanno mobilitando a favore dell’</w:t>
      </w:r>
      <w:r w:rsidRPr="008F09FF">
        <w:rPr>
          <w:rFonts w:ascii="Times New Roman" w:hAnsi="Times New Roman" w:cs="Times New Roman"/>
        </w:rPr>
        <w:t xml:space="preserve">istruzione pubblica di qualità per tutti e </w:t>
      </w:r>
      <w:r w:rsidR="00A63329" w:rsidRPr="008F09FF">
        <w:rPr>
          <w:rFonts w:ascii="Times New Roman" w:hAnsi="Times New Roman" w:cs="Times New Roman"/>
        </w:rPr>
        <w:t xml:space="preserve">l’attuazione </w:t>
      </w:r>
      <w:r w:rsidRPr="008F09FF">
        <w:rPr>
          <w:rFonts w:ascii="Times New Roman" w:hAnsi="Times New Roman" w:cs="Times New Roman"/>
        </w:rPr>
        <w:t>degli SDG.</w:t>
      </w:r>
    </w:p>
    <w:p w:rsidR="00A63329" w:rsidRPr="008F09FF" w:rsidRDefault="00A63329" w:rsidP="00827306">
      <w:pPr>
        <w:spacing w:after="0" w:line="360" w:lineRule="auto"/>
        <w:ind w:left="284"/>
        <w:jc w:val="both"/>
        <w:rPr>
          <w:rFonts w:ascii="Times New Roman" w:hAnsi="Times New Roman" w:cs="Times New Roman"/>
        </w:rPr>
      </w:pPr>
    </w:p>
    <w:p w:rsidR="00CB045E"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D2 EDUCAZIONE ALLA CITTADINANZA GLOBALE - ESECUZIONE DELL’ ODD 4.7</w:t>
      </w:r>
    </w:p>
    <w:p w:rsidR="00A63329" w:rsidRPr="008F09FF" w:rsidRDefault="00A63329" w:rsidP="00827306">
      <w:pPr>
        <w:spacing w:after="0" w:line="360" w:lineRule="auto"/>
        <w:ind w:left="284"/>
        <w:jc w:val="both"/>
        <w:rPr>
          <w:rFonts w:ascii="Times New Roman" w:hAnsi="Times New Roman" w:cs="Times New Roman"/>
        </w:rPr>
      </w:pPr>
      <w:r w:rsidRPr="008F09FF">
        <w:rPr>
          <w:rFonts w:ascii="Times New Roman" w:hAnsi="Times New Roman" w:cs="Times New Roman"/>
        </w:rPr>
        <w:t>(i) promuovere l'SDG 4.7 e l'educazione alla cittadinanza globale a livello nazionale e internazionale;</w:t>
      </w:r>
    </w:p>
    <w:p w:rsidR="00A63329" w:rsidRPr="008F09FF" w:rsidRDefault="00A63329"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esortare gli affiliati a includere la difesa per l'educazione alla cittadinanza nei loro piani strategici;</w:t>
      </w:r>
    </w:p>
    <w:p w:rsidR="00153B70" w:rsidRPr="008F09FF" w:rsidRDefault="00A63329"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chiedere ai governi di integrare l'educazione per la cittadinanza globale</w:t>
      </w:r>
      <w:r w:rsidR="00BC2DB6" w:rsidRPr="008F09FF">
        <w:rPr>
          <w:rFonts w:ascii="Times New Roman" w:hAnsi="Times New Roman" w:cs="Times New Roman"/>
        </w:rPr>
        <w:t xml:space="preserve"> </w:t>
      </w:r>
      <w:r w:rsidRPr="008F09FF">
        <w:rPr>
          <w:rFonts w:ascii="Times New Roman" w:hAnsi="Times New Roman" w:cs="Times New Roman"/>
        </w:rPr>
        <w:t>nei programmi nazionali, e</w:t>
      </w:r>
      <w:r w:rsidR="00BC2DB6" w:rsidRPr="008F09FF">
        <w:rPr>
          <w:rFonts w:ascii="Times New Roman" w:hAnsi="Times New Roman" w:cs="Times New Roman"/>
        </w:rPr>
        <w:t xml:space="preserve"> </w:t>
      </w:r>
      <w:r w:rsidRPr="008F09FF">
        <w:rPr>
          <w:rFonts w:ascii="Times New Roman" w:hAnsi="Times New Roman" w:cs="Times New Roman"/>
        </w:rPr>
        <w:t>sollevare la questione di SDG 4.7 nei forum internazionali in cui EI è presente.</w:t>
      </w:r>
    </w:p>
    <w:p w:rsidR="00BC2DB6" w:rsidRPr="008F09FF" w:rsidRDefault="00BC2DB6" w:rsidP="00827306">
      <w:pPr>
        <w:spacing w:after="0" w:line="360" w:lineRule="auto"/>
        <w:ind w:left="284"/>
        <w:jc w:val="both"/>
        <w:rPr>
          <w:rFonts w:ascii="Times New Roman" w:hAnsi="Times New Roman" w:cs="Times New Roman"/>
        </w:rPr>
      </w:pPr>
    </w:p>
    <w:p w:rsidR="00CB045E"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D3 COMMERCIALIZZAZIONE DEGLI OBIETTIVI DI SVILUPPO SOSTENIBILE</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(i) esortare i governi a respingere l'SDG17.17 e rinunciare alle partnership pubblico-privato nel settore dell'istruzione, con particolare attenzione ai partenariati con sindacati e società civile;</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sollecitare i governi a proteggere tutti gli obiettivi di sviluppo durevole degli interessi commerciali sostenibili e riaffermare il loro impegno nei confronti di l'ODD4.1</w:t>
      </w:r>
      <w:proofErr w:type="gramStart"/>
      <w:r w:rsidRPr="008F09FF">
        <w:rPr>
          <w:rFonts w:ascii="Times New Roman" w:hAnsi="Times New Roman" w:cs="Times New Roman"/>
        </w:rPr>
        <w:t>. ;</w:t>
      </w:r>
      <w:proofErr w:type="gramEnd"/>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monitorare l'evoluzione dell'impegno di attori privati nell'SDG4 e il loro uso di obiettivi come giustificazione del profitto, in particolare nei paesi del Sud; e</w:t>
      </w:r>
    </w:p>
    <w:p w:rsidR="00CB045E"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(iv) aiutare gli affiliati a monitorare i propri governi per sottrarre SDG e SDG4 in particolare, agli interessi commerciali e interessi lucrativi</w:t>
      </w:r>
    </w:p>
    <w:p w:rsidR="00BC2DB6" w:rsidRPr="008F09FF" w:rsidRDefault="00BC2DB6" w:rsidP="00827306">
      <w:pPr>
        <w:spacing w:after="0" w:line="360" w:lineRule="auto"/>
        <w:ind w:left="284"/>
        <w:jc w:val="both"/>
        <w:rPr>
          <w:rFonts w:ascii="Times New Roman" w:hAnsi="Times New Roman" w:cs="Times New Roman"/>
        </w:rPr>
      </w:pPr>
    </w:p>
    <w:p w:rsidR="00CB045E"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D4 AMPLIFICARE E SOSTENERE LA RISPOSTA GLOBALE A MINACCE DI </w:t>
      </w:r>
      <w:r w:rsidR="00AB0803" w:rsidRPr="0000074D">
        <w:rPr>
          <w:rFonts w:ascii="Times New Roman" w:hAnsi="Times New Roman" w:cs="Times New Roman"/>
          <w:b/>
          <w:bCs/>
        </w:rPr>
        <w:t>MERCIFICAZIONE</w:t>
      </w:r>
      <w:r w:rsidRPr="0000074D">
        <w:rPr>
          <w:rFonts w:ascii="Times New Roman" w:hAnsi="Times New Roman" w:cs="Times New Roman"/>
          <w:b/>
          <w:bCs/>
        </w:rPr>
        <w:t xml:space="preserve"> E</w:t>
      </w:r>
      <w:r w:rsidR="00AB0803" w:rsidRPr="0000074D">
        <w:rPr>
          <w:rFonts w:ascii="Times New Roman" w:hAnsi="Times New Roman" w:cs="Times New Roman"/>
          <w:b/>
          <w:bCs/>
        </w:rPr>
        <w:t xml:space="preserve"> </w:t>
      </w:r>
      <w:r w:rsidRPr="0000074D">
        <w:rPr>
          <w:rFonts w:ascii="Times New Roman" w:hAnsi="Times New Roman" w:cs="Times New Roman"/>
          <w:b/>
          <w:bCs/>
        </w:rPr>
        <w:t>PRIVATIZZAZIONE DELL'ISTRUZIONE</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(i) riaffermare il nostro impegno e risolvere per rafforzare e sviluppare la Risposta globale estendendo la portata della campagna attraverso la collaborazione tra tutti i settori e tutte le categorie di membri;</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(2) rinnovare i nostri sforzi a livello locale, nazionale e continentale rafforzando Azioni di richiesta globale di EI per sfidare e contrastare la realizzazione di profitti nel settore dell'istruzione, poiché ciò indebolisce il diritto universale all'istruzione gratuita di qualità e crea disuguaglianze, così come le condizioni di lavoro e i diritti degli insegnanti e altro personale dell’istruzione;</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(3) continuare a sviluppare, all'interno e tra gli organismi nazionali, la solidarietà necessaria per far fronte alla crescente influenza e presenza di attori del commercio globale e agenzie intergovernative che spingano per la privatizzazione a livello globale e nazionale;</w:t>
      </w:r>
    </w:p>
    <w:p w:rsidR="00AB0803"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(14) continuare a esplorare la convergenza delle campagne nazionali delle organizzazioni membri dei paesi in via di sviluppo con quelli delle affiliate dei paesi industrializzati. EI integrerà ulteriormente la risposta globale nelle sue attività di cooperazione in quelle delle sue organizzazioni membro. Inoltre, EI e le sue organizzazioni membri continueranno a costruire e rafforzare alleanze con il movimento operaio in senso lato e con partner che condividono le loro idee.</w:t>
      </w:r>
    </w:p>
    <w:p w:rsidR="00BC2DB6" w:rsidRPr="008F09FF" w:rsidRDefault="00BC2DB6" w:rsidP="00827306">
      <w:pPr>
        <w:spacing w:after="0" w:line="360" w:lineRule="auto"/>
        <w:ind w:left="284"/>
        <w:jc w:val="both"/>
        <w:rPr>
          <w:rFonts w:ascii="Times New Roman" w:hAnsi="Times New Roman" w:cs="Times New Roman"/>
        </w:rPr>
      </w:pPr>
    </w:p>
    <w:p w:rsidR="00AB0803"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D5 EDUCAZIONE INFANTILE DI ALTA QUALITÀ PER TUTTI </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Preparare un piano d'azione per ECE per definire e raccomandare le politiche e le attività che </w:t>
      </w:r>
      <w:proofErr w:type="spellStart"/>
      <w:r w:rsidRPr="008F09FF">
        <w:rPr>
          <w:rFonts w:ascii="Times New Roman" w:hAnsi="Times New Roman" w:cs="Times New Roman"/>
        </w:rPr>
        <w:t>Education</w:t>
      </w:r>
      <w:proofErr w:type="spellEnd"/>
      <w:r w:rsidRPr="008F09FF">
        <w:rPr>
          <w:rFonts w:ascii="Times New Roman" w:hAnsi="Times New Roman" w:cs="Times New Roman"/>
        </w:rPr>
        <w:t xml:space="preserve"> International deve intraprendere nel corso del prossimo periodo per promuovere l'educazione della prima infanzia nella società, nel sistema educativo e nel movimento sindacale, inclusi i seguenti:</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(i) coordinare e organizzare attività, condividere conoscenze e esperienze;</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promuovere la ricerca sull'ECE e, in particolare, su un quadro globale per</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EPE di alta qualità;</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proseguire la ricerca sulle cause e le conseguenze della privatizzazione e la commercializzazione della prima infanzia in tutto il mondo;</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promuovere le Linee guida dell'OIL sulla promozione del lavoro dignitoso per il personale educativo della prima infanzia;</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(v) migliorare la formazione iniziale, la formazione continua e le condizioni di lavoro decente per gli insegnanti ECE;</w:t>
      </w:r>
    </w:p>
    <w:p w:rsidR="00BC2DB6"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(vi) continuare ad assistere i sindacati membri di EI nell'organizzazione di insegnanti e</w:t>
      </w:r>
      <w:r w:rsidR="005D332B" w:rsidRPr="008F09FF">
        <w:rPr>
          <w:rFonts w:ascii="Times New Roman" w:hAnsi="Times New Roman" w:cs="Times New Roman"/>
        </w:rPr>
        <w:t xml:space="preserve"> </w:t>
      </w:r>
      <w:r w:rsidRPr="008F09FF">
        <w:rPr>
          <w:rFonts w:ascii="Times New Roman" w:hAnsi="Times New Roman" w:cs="Times New Roman"/>
        </w:rPr>
        <w:t>Educatori ECE;</w:t>
      </w:r>
    </w:p>
    <w:p w:rsidR="00AB0803" w:rsidRPr="008F09FF" w:rsidRDefault="00BC2DB6" w:rsidP="00827306">
      <w:pPr>
        <w:spacing w:after="0" w:line="360" w:lineRule="auto"/>
        <w:ind w:left="284"/>
        <w:jc w:val="both"/>
        <w:rPr>
          <w:rFonts w:ascii="Times New Roman" w:hAnsi="Times New Roman" w:cs="Times New Roman"/>
        </w:rPr>
      </w:pPr>
      <w:r w:rsidRPr="008F09FF">
        <w:rPr>
          <w:rFonts w:ascii="Times New Roman" w:hAnsi="Times New Roman" w:cs="Times New Roman"/>
        </w:rPr>
        <w:t>(vii) assicurare la continuità del lavoro principale della task force globale ECE</w:t>
      </w:r>
      <w:r w:rsidR="005D332B" w:rsidRPr="008F09FF">
        <w:rPr>
          <w:rFonts w:ascii="Times New Roman" w:hAnsi="Times New Roman" w:cs="Times New Roman"/>
        </w:rPr>
        <w:t xml:space="preserve"> </w:t>
      </w:r>
      <w:r w:rsidRPr="008F09FF">
        <w:rPr>
          <w:rFonts w:ascii="Times New Roman" w:hAnsi="Times New Roman" w:cs="Times New Roman"/>
        </w:rPr>
        <w:t>per consigliare il comitato esecutivo EI sulle questioni ECE in futuro.</w:t>
      </w:r>
    </w:p>
    <w:p w:rsidR="005D332B" w:rsidRPr="008F09FF" w:rsidRDefault="005D332B" w:rsidP="00827306">
      <w:pPr>
        <w:spacing w:after="0" w:line="360" w:lineRule="auto"/>
        <w:ind w:left="284"/>
        <w:jc w:val="both"/>
        <w:rPr>
          <w:rFonts w:ascii="Times New Roman" w:hAnsi="Times New Roman" w:cs="Times New Roman"/>
        </w:rPr>
      </w:pPr>
    </w:p>
    <w:p w:rsidR="00CB045E"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lastRenderedPageBreak/>
        <w:t xml:space="preserve">D6 </w:t>
      </w:r>
      <w:r w:rsidR="00AB0803" w:rsidRPr="0000074D">
        <w:rPr>
          <w:rFonts w:ascii="Times New Roman" w:hAnsi="Times New Roman" w:cs="Times New Roman"/>
          <w:b/>
          <w:bCs/>
        </w:rPr>
        <w:t xml:space="preserve">L'AZIONE </w:t>
      </w:r>
      <w:r w:rsidRPr="0000074D">
        <w:rPr>
          <w:rFonts w:ascii="Times New Roman" w:hAnsi="Times New Roman" w:cs="Times New Roman"/>
          <w:b/>
          <w:bCs/>
        </w:rPr>
        <w:t xml:space="preserve">CONTINUA CONTRO IL LAVORO </w:t>
      </w:r>
      <w:r w:rsidR="00AB0803" w:rsidRPr="0000074D">
        <w:rPr>
          <w:rFonts w:ascii="Times New Roman" w:hAnsi="Times New Roman" w:cs="Times New Roman"/>
          <w:b/>
          <w:bCs/>
        </w:rPr>
        <w:t>MINORILE LOTTANDO CONTRO L’ABBANDONO SCOLASTICO E P</w:t>
      </w:r>
      <w:r w:rsidRPr="0000074D">
        <w:rPr>
          <w:rFonts w:ascii="Times New Roman" w:hAnsi="Times New Roman" w:cs="Times New Roman"/>
          <w:b/>
          <w:bCs/>
        </w:rPr>
        <w:t xml:space="preserve">ER </w:t>
      </w:r>
      <w:r w:rsidR="00AB0803" w:rsidRPr="0000074D">
        <w:rPr>
          <w:rFonts w:ascii="Times New Roman" w:hAnsi="Times New Roman" w:cs="Times New Roman"/>
          <w:b/>
          <w:bCs/>
        </w:rPr>
        <w:t>L’ISTRUZIONE DI QUALITÀ INCLUSIVA PER TUTTE E TUTTI</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(19) Continuare a combattere l'abbandono scolastico e il lavoro minorile attraverso l’istruzione;</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(20) Cooperare di più con l'OIL e partecipare alle future Conferenze mondiali sul lavoro minorile;</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(21) Cooperare di più con le parti interessate e concludere nuovi partenariati;</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(22) Continuare a sollecitare fondi per sostenere i sindacati dell'istruzione nella loro lotta per un'istruzione inclusiva di qualità e contro il lavoro minorile;</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(23) Incoraggiare lo scambio di pratiche pertinenti e esperienze di successo tra sindacati e loro partner;</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(24) Continuare a promuovere programmi incentrati sull'approccio territoriale e le zone senza lavoro minorile e intensificare il più possibile questi programmi;</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(25) Contribuire a una migliore comprensione di cosa sia il lavoro minorile e cosa non lo sia</w:t>
      </w:r>
    </w:p>
    <w:p w:rsidR="00AF77CE" w:rsidRPr="008F09FF" w:rsidRDefault="00AF77CE" w:rsidP="00827306">
      <w:pPr>
        <w:spacing w:after="0" w:line="360" w:lineRule="auto"/>
        <w:ind w:left="284"/>
        <w:jc w:val="both"/>
        <w:rPr>
          <w:rFonts w:ascii="Times New Roman" w:hAnsi="Times New Roman" w:cs="Times New Roman"/>
        </w:rPr>
      </w:pPr>
    </w:p>
    <w:p w:rsidR="00CB045E"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D7 </w:t>
      </w:r>
      <w:r w:rsidRPr="0000074D">
        <w:rPr>
          <w:rFonts w:ascii="Times New Roman" w:hAnsi="Times New Roman" w:cs="Times New Roman"/>
          <w:b/>
          <w:bCs/>
          <w:i/>
        </w:rPr>
        <w:t>PUBLIC DEVELOPMENT ASSISTANCE</w:t>
      </w:r>
      <w:r w:rsidRPr="0000074D">
        <w:rPr>
          <w:rFonts w:ascii="Times New Roman" w:hAnsi="Times New Roman" w:cs="Times New Roman"/>
          <w:b/>
          <w:bCs/>
        </w:rPr>
        <w:t xml:space="preserve"> (APS) </w:t>
      </w:r>
      <w:r w:rsidR="00AB0803" w:rsidRPr="0000074D">
        <w:rPr>
          <w:rFonts w:ascii="Times New Roman" w:hAnsi="Times New Roman" w:cs="Times New Roman"/>
          <w:b/>
          <w:bCs/>
        </w:rPr>
        <w:t xml:space="preserve">AIUTO PUBBLICO ALLO SVILUPPO </w:t>
      </w:r>
      <w:r w:rsidRPr="0000074D">
        <w:rPr>
          <w:rFonts w:ascii="Times New Roman" w:hAnsi="Times New Roman" w:cs="Times New Roman"/>
          <w:b/>
          <w:bCs/>
        </w:rPr>
        <w:t>- RISPETTA</w:t>
      </w:r>
      <w:r w:rsidR="00AB0803" w:rsidRPr="0000074D">
        <w:rPr>
          <w:rFonts w:ascii="Times New Roman" w:hAnsi="Times New Roman" w:cs="Times New Roman"/>
          <w:b/>
          <w:bCs/>
        </w:rPr>
        <w:t>RE</w:t>
      </w:r>
      <w:r w:rsidRPr="0000074D">
        <w:rPr>
          <w:rFonts w:ascii="Times New Roman" w:hAnsi="Times New Roman" w:cs="Times New Roman"/>
          <w:b/>
          <w:bCs/>
        </w:rPr>
        <w:t xml:space="preserve"> L'IMPEGNO DELLO 0,7% E</w:t>
      </w:r>
      <w:r w:rsidR="00AB0803" w:rsidRPr="0000074D">
        <w:rPr>
          <w:rFonts w:ascii="Times New Roman" w:hAnsi="Times New Roman" w:cs="Times New Roman"/>
          <w:b/>
          <w:bCs/>
        </w:rPr>
        <w:t xml:space="preserve"> </w:t>
      </w:r>
      <w:r w:rsidRPr="0000074D">
        <w:rPr>
          <w:rFonts w:ascii="Times New Roman" w:hAnsi="Times New Roman" w:cs="Times New Roman"/>
          <w:b/>
          <w:bCs/>
        </w:rPr>
        <w:t xml:space="preserve">RICONOSCERE L'IMPORTANZA DELL'ISTRUZIONE </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Il Congresso chiede a EI:</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(i) convincere l'OCSE a fare pressione sui suoi stati membri per rispettare la risoluzione, destinando almeno lo 0,7% del loro PIL all'aiuto pubblico allo sviluppo;</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Attirare l'attenzione degli Stati che non hanno raggiunto l'obiettivo o che usano il Budget APS per altri scopi;</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Incoraggiare e sostenere le affiliate EI a fare pressione sui loro governi, per destinare almeno lo 0,7% del loro PIL all'aiuto pubblico allo sviluppo e, dove possibile, seguano l'esempio del Regno Unito, integrando questo obiettivo nella loro legislazione;</w:t>
      </w:r>
    </w:p>
    <w:p w:rsidR="00AB0803"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Incitare l'OCSE e i suoi stati membri a riconoscere l'importanza dell'istruzione nel raggiungimento degli obiettivi di sviluppo sostenibile e accantonare i budget per l'istruzione nel quadro di APS.</w:t>
      </w:r>
    </w:p>
    <w:p w:rsidR="00AF77CE" w:rsidRPr="008F09FF" w:rsidRDefault="00AF77CE" w:rsidP="00827306">
      <w:pPr>
        <w:spacing w:after="0" w:line="360" w:lineRule="auto"/>
        <w:ind w:left="284"/>
        <w:jc w:val="both"/>
        <w:rPr>
          <w:rFonts w:ascii="Times New Roman" w:hAnsi="Times New Roman" w:cs="Times New Roman"/>
        </w:rPr>
      </w:pPr>
    </w:p>
    <w:p w:rsidR="00CB045E"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D8 RICHIESTA DI SCAM</w:t>
      </w:r>
      <w:r w:rsidR="00AB0803" w:rsidRPr="0000074D">
        <w:rPr>
          <w:rFonts w:ascii="Times New Roman" w:hAnsi="Times New Roman" w:cs="Times New Roman"/>
          <w:b/>
          <w:bCs/>
        </w:rPr>
        <w:t xml:space="preserve">BIO DI STUDENTI E INSEGNANTI DELL’ISTRUZIONE SECONDARIA INFERIORE E </w:t>
      </w:r>
      <w:r w:rsidRPr="0000074D">
        <w:rPr>
          <w:rFonts w:ascii="Times New Roman" w:hAnsi="Times New Roman" w:cs="Times New Roman"/>
          <w:b/>
          <w:bCs/>
        </w:rPr>
        <w:t>SUPERIORE O POST-SECO</w:t>
      </w:r>
      <w:r w:rsidR="00AB0803" w:rsidRPr="0000074D">
        <w:rPr>
          <w:rFonts w:ascii="Times New Roman" w:hAnsi="Times New Roman" w:cs="Times New Roman"/>
          <w:b/>
          <w:bCs/>
        </w:rPr>
        <w:t>NDARIA TRA I PAESI MEMBRI DELL'I</w:t>
      </w:r>
      <w:r w:rsidRPr="0000074D">
        <w:rPr>
          <w:rFonts w:ascii="Times New Roman" w:hAnsi="Times New Roman" w:cs="Times New Roman"/>
          <w:b/>
          <w:bCs/>
        </w:rPr>
        <w:t>E PER CREARE</w:t>
      </w:r>
      <w:r w:rsidR="00AB0803" w:rsidRPr="0000074D">
        <w:rPr>
          <w:rFonts w:ascii="Times New Roman" w:hAnsi="Times New Roman" w:cs="Times New Roman"/>
          <w:b/>
          <w:bCs/>
        </w:rPr>
        <w:t xml:space="preserve"> </w:t>
      </w:r>
      <w:r w:rsidRPr="0000074D">
        <w:rPr>
          <w:rFonts w:ascii="Times New Roman" w:hAnsi="Times New Roman" w:cs="Times New Roman"/>
          <w:b/>
          <w:bCs/>
        </w:rPr>
        <w:t xml:space="preserve">UNA COMUNITÀ </w:t>
      </w:r>
      <w:r w:rsidR="00AB0803" w:rsidRPr="0000074D">
        <w:rPr>
          <w:rFonts w:ascii="Times New Roman" w:hAnsi="Times New Roman" w:cs="Times New Roman"/>
          <w:b/>
          <w:bCs/>
        </w:rPr>
        <w:t>SCOLASTICA MONDIALE</w:t>
      </w:r>
    </w:p>
    <w:p w:rsidR="00AF77CE" w:rsidRPr="008F09FF" w:rsidRDefault="00AF77CE"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Per raggiungere e garantire un'istruzione di qualità equa e gratuita e promuovere una comunità globale multilingue e multiculturale che aiuterebbe a mantenere equilibrio tra le nazioni, un approccio olistico deve essere adottato offrendo a </w:t>
      </w:r>
      <w:r w:rsidR="001B0766" w:rsidRPr="008F09FF">
        <w:rPr>
          <w:rFonts w:ascii="Times New Roman" w:hAnsi="Times New Roman" w:cs="Times New Roman"/>
        </w:rPr>
        <w:t>studenti</w:t>
      </w:r>
      <w:r w:rsidRPr="008F09FF">
        <w:rPr>
          <w:rFonts w:ascii="Times New Roman" w:hAnsi="Times New Roman" w:cs="Times New Roman"/>
        </w:rPr>
        <w:t xml:space="preserve"> eccellenti e promettenti </w:t>
      </w:r>
      <w:r w:rsidR="001B0766" w:rsidRPr="008F09FF">
        <w:rPr>
          <w:rFonts w:ascii="Times New Roman" w:hAnsi="Times New Roman" w:cs="Times New Roman"/>
        </w:rPr>
        <w:t xml:space="preserve">e a insegnanti </w:t>
      </w:r>
      <w:r w:rsidRPr="008F09FF">
        <w:rPr>
          <w:rFonts w:ascii="Times New Roman" w:hAnsi="Times New Roman" w:cs="Times New Roman"/>
        </w:rPr>
        <w:t>con un grande senso</w:t>
      </w:r>
      <w:r w:rsidR="001B0766" w:rsidRPr="008F09FF">
        <w:rPr>
          <w:rFonts w:ascii="Times New Roman" w:hAnsi="Times New Roman" w:cs="Times New Roman"/>
        </w:rPr>
        <w:t xml:space="preserve"> della pedagogia, che eccellano</w:t>
      </w:r>
      <w:r w:rsidRPr="008F09FF">
        <w:rPr>
          <w:rFonts w:ascii="Times New Roman" w:hAnsi="Times New Roman" w:cs="Times New Roman"/>
        </w:rPr>
        <w:t xml:space="preserve"> in diverse discipline, opportunità per</w:t>
      </w:r>
      <w:r w:rsidR="001B0766" w:rsidRPr="008F09FF">
        <w:rPr>
          <w:rFonts w:ascii="Times New Roman" w:hAnsi="Times New Roman" w:cs="Times New Roman"/>
        </w:rPr>
        <w:t xml:space="preserve"> </w:t>
      </w:r>
      <w:r w:rsidRPr="008F09FF">
        <w:rPr>
          <w:rFonts w:ascii="Times New Roman" w:hAnsi="Times New Roman" w:cs="Times New Roman"/>
        </w:rPr>
        <w:t>scoprire nuovi ambienti di apprendimento nelle istituzioni</w:t>
      </w:r>
      <w:r w:rsidR="001B0766" w:rsidRPr="008F09FF">
        <w:rPr>
          <w:rFonts w:ascii="Times New Roman" w:hAnsi="Times New Roman" w:cs="Times New Roman"/>
        </w:rPr>
        <w:t xml:space="preserve"> </w:t>
      </w:r>
      <w:r w:rsidRPr="008F09FF">
        <w:rPr>
          <w:rFonts w:ascii="Times New Roman" w:hAnsi="Times New Roman" w:cs="Times New Roman"/>
        </w:rPr>
        <w:t>di educazione straniera affinché diventino catalizzatori per la trasformazione</w:t>
      </w:r>
      <w:r w:rsidR="001B0766" w:rsidRPr="008F09FF">
        <w:rPr>
          <w:rFonts w:ascii="Times New Roman" w:hAnsi="Times New Roman" w:cs="Times New Roman"/>
        </w:rPr>
        <w:t xml:space="preserve"> del</w:t>
      </w:r>
      <w:r w:rsidRPr="008F09FF">
        <w:rPr>
          <w:rFonts w:ascii="Times New Roman" w:hAnsi="Times New Roman" w:cs="Times New Roman"/>
        </w:rPr>
        <w:t xml:space="preserve"> nostro mondo entro il 2030 acquisendo e condividendo conoscenze, atteggiamenti,</w:t>
      </w:r>
      <w:r w:rsidR="001B0766" w:rsidRPr="008F09FF">
        <w:rPr>
          <w:rFonts w:ascii="Times New Roman" w:hAnsi="Times New Roman" w:cs="Times New Roman"/>
        </w:rPr>
        <w:t xml:space="preserve"> </w:t>
      </w:r>
      <w:r w:rsidRPr="008F09FF">
        <w:rPr>
          <w:rFonts w:ascii="Times New Roman" w:hAnsi="Times New Roman" w:cs="Times New Roman"/>
        </w:rPr>
        <w:t>le capacità e gli ideali dei paesi in via di sviluppo</w:t>
      </w:r>
    </w:p>
    <w:p w:rsidR="001B0766" w:rsidRPr="008F09FF" w:rsidRDefault="001B0766" w:rsidP="00827306">
      <w:pPr>
        <w:spacing w:after="0" w:line="360" w:lineRule="auto"/>
        <w:ind w:left="284"/>
        <w:jc w:val="both"/>
        <w:rPr>
          <w:rFonts w:ascii="Times New Roman" w:hAnsi="Times New Roman" w:cs="Times New Roman"/>
        </w:rPr>
      </w:pPr>
    </w:p>
    <w:p w:rsidR="00CB045E"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D9 TUTELA DEI DIRITTI DEI BAMBINI </w:t>
      </w:r>
      <w:r w:rsidR="00AB0803" w:rsidRPr="0000074D">
        <w:rPr>
          <w:rFonts w:ascii="Times New Roman" w:hAnsi="Times New Roman" w:cs="Times New Roman"/>
          <w:b/>
          <w:bCs/>
        </w:rPr>
        <w:t xml:space="preserve">MIGRANTI </w:t>
      </w:r>
      <w:r w:rsidRPr="0000074D">
        <w:rPr>
          <w:rFonts w:ascii="Times New Roman" w:hAnsi="Times New Roman" w:cs="Times New Roman"/>
          <w:b/>
          <w:bCs/>
        </w:rPr>
        <w:t xml:space="preserve">E </w:t>
      </w:r>
      <w:r w:rsidR="00AB0803" w:rsidRPr="0000074D">
        <w:rPr>
          <w:rFonts w:ascii="Times New Roman" w:hAnsi="Times New Roman" w:cs="Times New Roman"/>
          <w:b/>
          <w:bCs/>
        </w:rPr>
        <w:t>R</w:t>
      </w:r>
      <w:r w:rsidRPr="0000074D">
        <w:rPr>
          <w:rFonts w:ascii="Times New Roman" w:hAnsi="Times New Roman" w:cs="Times New Roman"/>
          <w:b/>
          <w:bCs/>
        </w:rPr>
        <w:t>IFUGIATI</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(15) Raccogliere, pubblicare e diffondere le migliori pratiche a sostegno dell'inclusione di bambini e rifugiati migranti nei sistemi di istruzione generale e prova delle azioni negative dei governi che riguardano i bambini migranti e rifugiati;</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(16) Aiutare le organizzazioni membro a replicare le migliori pratiche a livello sistemico, specialmente nell'area dello sviluppo e perfezionamento professionale del personale che insegna ai bambini migranti e rifugiati;</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(17) Incoraggiare le agenzie, i governi e i partner delle Nazioni Unite a collaborare con i sindacati dell'istruzione per identificare o sviluppare programmi completi per assistere i bambini migranti e rifugiati; e</w:t>
      </w:r>
    </w:p>
    <w:p w:rsidR="00215F45"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(18) Invitare le agenzie delle Nazioni Unite a condannare le politiche per separare le famiglie migranti e rifugiate, per chiedere l'immediato abbandono di politiche dannose e per contribuire a garantire a queste famiglie un accesso equo e reale alla giustizia e ai servizi pubblici</w:t>
      </w:r>
    </w:p>
    <w:p w:rsidR="001B0766" w:rsidRPr="008F09FF" w:rsidRDefault="001B0766" w:rsidP="00827306">
      <w:pPr>
        <w:spacing w:after="0" w:line="360" w:lineRule="auto"/>
        <w:ind w:left="284"/>
        <w:jc w:val="both"/>
        <w:rPr>
          <w:rFonts w:ascii="Times New Roman" w:hAnsi="Times New Roman" w:cs="Times New Roman"/>
        </w:rPr>
      </w:pPr>
    </w:p>
    <w:p w:rsidR="00CB045E" w:rsidRPr="0000074D" w:rsidRDefault="00CB045E"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D10 RELAZIONI TRA TECNOLOGIE DELL'INFORMAZIONE E DELLA COMUNICAZIONE (TIC), </w:t>
      </w:r>
      <w:r w:rsidR="00215F45" w:rsidRPr="0000074D">
        <w:rPr>
          <w:rFonts w:ascii="Times New Roman" w:hAnsi="Times New Roman" w:cs="Times New Roman"/>
          <w:b/>
          <w:bCs/>
        </w:rPr>
        <w:t xml:space="preserve">LE </w:t>
      </w:r>
      <w:r w:rsidRPr="0000074D">
        <w:rPr>
          <w:rFonts w:ascii="Times New Roman" w:hAnsi="Times New Roman" w:cs="Times New Roman"/>
          <w:b/>
          <w:bCs/>
        </w:rPr>
        <w:t xml:space="preserve">POLITICHE </w:t>
      </w:r>
      <w:r w:rsidR="00215F45" w:rsidRPr="0000074D">
        <w:rPr>
          <w:rFonts w:ascii="Times New Roman" w:hAnsi="Times New Roman" w:cs="Times New Roman"/>
          <w:b/>
          <w:bCs/>
        </w:rPr>
        <w:t>RELATIVE AGLI INSEGNANTI</w:t>
      </w:r>
      <w:r w:rsidRPr="0000074D">
        <w:rPr>
          <w:rFonts w:ascii="Times New Roman" w:hAnsi="Times New Roman" w:cs="Times New Roman"/>
          <w:b/>
          <w:bCs/>
        </w:rPr>
        <w:t xml:space="preserve"> E </w:t>
      </w:r>
      <w:r w:rsidR="00215F45" w:rsidRPr="0000074D">
        <w:rPr>
          <w:rFonts w:ascii="Times New Roman" w:hAnsi="Times New Roman" w:cs="Times New Roman"/>
          <w:b/>
          <w:bCs/>
        </w:rPr>
        <w:t>L’</w:t>
      </w:r>
      <w:r w:rsidRPr="0000074D">
        <w:rPr>
          <w:rFonts w:ascii="Times New Roman" w:hAnsi="Times New Roman" w:cs="Times New Roman"/>
          <w:b/>
          <w:bCs/>
        </w:rPr>
        <w:t xml:space="preserve">APPRENDIMENTO </w:t>
      </w:r>
      <w:r w:rsidR="00215F45" w:rsidRPr="0000074D">
        <w:rPr>
          <w:rFonts w:ascii="Times New Roman" w:hAnsi="Times New Roman" w:cs="Times New Roman"/>
          <w:b/>
          <w:bCs/>
        </w:rPr>
        <w:t>DEGLI STUDENTI</w:t>
      </w:r>
    </w:p>
    <w:p w:rsidR="00215F45" w:rsidRPr="008F09FF" w:rsidRDefault="00215F45" w:rsidP="00827306">
      <w:pPr>
        <w:spacing w:after="0" w:line="360" w:lineRule="auto"/>
        <w:ind w:left="284"/>
        <w:jc w:val="both"/>
        <w:rPr>
          <w:rFonts w:ascii="Times New Roman" w:hAnsi="Times New Roman" w:cs="Times New Roman"/>
        </w:rPr>
      </w:pP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(i) Sostenere le iniziative messe in atto dalle organizzazioni associate nel quadro di problemi evidenziati in questa dichiarazione.</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(ii) Consultare le organizzazioni associate in merito a queste linee guida di riferimento per l'uso delle tecnologie nell'istruzione;</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Rivedere, durante il periodo di transizione, il Protocollo internazionale per l'uso delle tecnologie dell'informazione e della comunicazione all'interno dell’istruzione - documento pubblico che delinea la posizione di EI sulle TIC;</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Definire, in collaborazione con organizzazioni associate, strategie per una campagna per resistere all'uso inappropriato delle tecnologie. A questo riguardo, gli insegnanti e tutti gli educatori giocheranno un ruolo centrale nella scelta delle tecnologie e dei loro metodi di utilizzo, nell'ambito dell’insegnamento e sviluppo di nuove piattaforme digitali democratiche, nuovo software open source e nuove risorse educative libere.</w:t>
      </w:r>
    </w:p>
    <w:p w:rsidR="001B0766" w:rsidRPr="008F09FF" w:rsidRDefault="001B0766" w:rsidP="00827306">
      <w:pPr>
        <w:spacing w:after="0" w:line="360" w:lineRule="auto"/>
        <w:ind w:left="284"/>
        <w:jc w:val="both"/>
        <w:rPr>
          <w:rFonts w:ascii="Times New Roman" w:hAnsi="Times New Roman" w:cs="Times New Roman"/>
          <w:b/>
        </w:rPr>
      </w:pPr>
    </w:p>
    <w:p w:rsidR="00215F45" w:rsidRPr="008F09FF" w:rsidRDefault="00CB045E" w:rsidP="0000074D">
      <w:pPr>
        <w:spacing w:after="0" w:line="360" w:lineRule="auto"/>
        <w:jc w:val="center"/>
        <w:rPr>
          <w:rFonts w:ascii="Times New Roman" w:hAnsi="Times New Roman" w:cs="Times New Roman"/>
          <w:b/>
        </w:rPr>
      </w:pPr>
      <w:r w:rsidRPr="008F09FF">
        <w:rPr>
          <w:rFonts w:ascii="Times New Roman" w:hAnsi="Times New Roman" w:cs="Times New Roman"/>
          <w:b/>
        </w:rPr>
        <w:t>SEZIONE E Altre risoluzioni</w:t>
      </w:r>
    </w:p>
    <w:p w:rsidR="00215F45" w:rsidRPr="008F09FF" w:rsidRDefault="00215F45" w:rsidP="00827306">
      <w:pPr>
        <w:spacing w:after="0" w:line="360" w:lineRule="auto"/>
        <w:ind w:left="284"/>
        <w:jc w:val="both"/>
        <w:rPr>
          <w:rFonts w:ascii="Times New Roman" w:hAnsi="Times New Roman" w:cs="Times New Roman"/>
        </w:rPr>
      </w:pPr>
    </w:p>
    <w:p w:rsidR="00CB045E" w:rsidRPr="0000074D" w:rsidRDefault="00215F45"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E1 RINNOVAMENTO SINDACALE</w:t>
      </w:r>
      <w:r w:rsidR="00CB045E" w:rsidRPr="0000074D">
        <w:rPr>
          <w:rFonts w:ascii="Times New Roman" w:hAnsi="Times New Roman" w:cs="Times New Roman"/>
          <w:b/>
          <w:bCs/>
        </w:rPr>
        <w:t xml:space="preserve">: IL NUOVO IMPERATIVO </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(i) identificare e facilitare le opportunità di condividere conoscenze, competenze e riflessioni degli affiliati EI sullo sviluppo e sul rinnovamento dei sindacati;</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(ii) fornire un supporto speciale alle organizzazioni membro EI per cui le risorse limitate rendono difficile svolgere queste attività;</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(iii) prendere in considerazione l'istituzione di una rete per il rinnovo del sindacato all'interno degli Affiliati EI per facilitare la condivisione di esperienze e massimizzare le opportunità con un apprendimento condiviso;</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(iv) mettere le tecnologie di comunicazione di EI al servizio della velocità e flessibilità degli scambi;</w:t>
      </w:r>
    </w:p>
    <w:p w:rsidR="001B0766"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(v) utilizzare la rete di ricerca EI (RESNET) per continuare lo sviluppo di un programma di ricerca sul rinnovamento sindacale e collaborare con accademici che possono contribuire a questo processo;</w:t>
      </w:r>
    </w:p>
    <w:p w:rsidR="00215F45" w:rsidRPr="008F09FF" w:rsidRDefault="001B0766"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(vi) Considerare la creazione di una cassetta degli attrezzi per il rinnovamento sindacale - una serie di risorse regolabili che tengano conto delle differenze culturali e informazioni contestuali che aiuteranno gli affiliati che cercano di impegnarsi a </w:t>
      </w:r>
      <w:r w:rsidR="00162522" w:rsidRPr="008F09FF">
        <w:rPr>
          <w:rFonts w:ascii="Times New Roman" w:hAnsi="Times New Roman" w:cs="Times New Roman"/>
        </w:rPr>
        <w:t>riflettere sulle</w:t>
      </w:r>
      <w:r w:rsidRPr="008F09FF">
        <w:rPr>
          <w:rFonts w:ascii="Times New Roman" w:hAnsi="Times New Roman" w:cs="Times New Roman"/>
        </w:rPr>
        <w:t xml:space="preserve"> esperienze attuali e apportare cambiamenti organizzativi strategici.</w:t>
      </w:r>
    </w:p>
    <w:p w:rsidR="00827306" w:rsidRPr="008F09FF" w:rsidRDefault="00827306" w:rsidP="00827306">
      <w:pPr>
        <w:spacing w:after="0" w:line="360" w:lineRule="auto"/>
        <w:ind w:left="284"/>
        <w:jc w:val="both"/>
        <w:rPr>
          <w:rFonts w:ascii="Times New Roman" w:hAnsi="Times New Roman" w:cs="Times New Roman"/>
        </w:rPr>
      </w:pPr>
    </w:p>
    <w:p w:rsidR="00CB045E" w:rsidRPr="0000074D" w:rsidRDefault="00215F45"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E2 RAFFORZARE</w:t>
      </w:r>
      <w:r w:rsidR="00CB045E" w:rsidRPr="0000074D">
        <w:rPr>
          <w:rFonts w:ascii="Times New Roman" w:hAnsi="Times New Roman" w:cs="Times New Roman"/>
          <w:b/>
          <w:bCs/>
        </w:rPr>
        <w:t xml:space="preserve"> EI PER </w:t>
      </w:r>
      <w:r w:rsidR="00153B70" w:rsidRPr="0000074D">
        <w:rPr>
          <w:rFonts w:ascii="Times New Roman" w:hAnsi="Times New Roman" w:cs="Times New Roman"/>
          <w:b/>
          <w:bCs/>
        </w:rPr>
        <w:t xml:space="preserve">AFFRONTARE </w:t>
      </w:r>
      <w:r w:rsidRPr="0000074D">
        <w:rPr>
          <w:rFonts w:ascii="Times New Roman" w:hAnsi="Times New Roman" w:cs="Times New Roman"/>
          <w:b/>
          <w:bCs/>
        </w:rPr>
        <w:t>LE SFIDE IN ARRIVO</w:t>
      </w:r>
    </w:p>
    <w:p w:rsidR="00215F45" w:rsidRPr="008F09FF" w:rsidRDefault="00162522" w:rsidP="00827306">
      <w:pPr>
        <w:spacing w:after="0" w:line="360" w:lineRule="auto"/>
        <w:ind w:left="284"/>
        <w:jc w:val="both"/>
        <w:rPr>
          <w:rFonts w:ascii="Times New Roman" w:hAnsi="Times New Roman" w:cs="Times New Roman"/>
        </w:rPr>
      </w:pPr>
      <w:r w:rsidRPr="008F09FF">
        <w:rPr>
          <w:rFonts w:ascii="Times New Roman" w:hAnsi="Times New Roman" w:cs="Times New Roman"/>
        </w:rPr>
        <w:t>Continuare a rivedere formalmente le strutture in modo che ci siano nuove consultazioni e impegnarsi in una discussione collettiva sulle questioni che non sono ancora state esaminate o sulle quali non si è ancora presa una decisione da parte del Comitato, incluso ma non limitato alla struttura di governance di EI e il sistema di pagamento del contributo, con le raccomandazioni finali che saranno presentate al 9 ° Congresso mondiale nel 2023. Un calendario dettagliato dell'intero processo di consultazione sarà fornito dal Comitato esecutivo a tutte le organizzazioni membri e strutture regionali.</w:t>
      </w:r>
    </w:p>
    <w:p w:rsidR="00162522" w:rsidRPr="008F09FF" w:rsidRDefault="00162522" w:rsidP="00827306">
      <w:pPr>
        <w:spacing w:after="0" w:line="360" w:lineRule="auto"/>
        <w:ind w:left="284"/>
        <w:jc w:val="both"/>
        <w:rPr>
          <w:rFonts w:ascii="Times New Roman" w:hAnsi="Times New Roman" w:cs="Times New Roman"/>
        </w:rPr>
      </w:pPr>
    </w:p>
    <w:p w:rsidR="00CB045E" w:rsidRPr="0000074D" w:rsidRDefault="00215F45" w:rsidP="00827306">
      <w:pPr>
        <w:spacing w:after="0" w:line="360" w:lineRule="auto"/>
        <w:ind w:left="284"/>
        <w:jc w:val="both"/>
        <w:rPr>
          <w:rFonts w:ascii="Times New Roman" w:hAnsi="Times New Roman" w:cs="Times New Roman"/>
          <w:b/>
          <w:bCs/>
        </w:rPr>
      </w:pPr>
      <w:r w:rsidRPr="0000074D">
        <w:rPr>
          <w:rFonts w:ascii="Times New Roman" w:hAnsi="Times New Roman" w:cs="Times New Roman"/>
          <w:b/>
          <w:bCs/>
        </w:rPr>
        <w:t xml:space="preserve">E3 </w:t>
      </w:r>
      <w:r w:rsidR="00CB045E" w:rsidRPr="0000074D">
        <w:rPr>
          <w:rFonts w:ascii="Times New Roman" w:hAnsi="Times New Roman" w:cs="Times New Roman"/>
          <w:b/>
          <w:bCs/>
        </w:rPr>
        <w:t xml:space="preserve">SITUAZIONE </w:t>
      </w:r>
      <w:r w:rsidRPr="0000074D">
        <w:rPr>
          <w:rFonts w:ascii="Times New Roman" w:hAnsi="Times New Roman" w:cs="Times New Roman"/>
          <w:b/>
          <w:bCs/>
        </w:rPr>
        <w:t>IN MAROCCO</w:t>
      </w:r>
    </w:p>
    <w:p w:rsidR="00215F45" w:rsidRPr="008F09FF" w:rsidRDefault="00215F45" w:rsidP="00827306">
      <w:pPr>
        <w:spacing w:after="0" w:line="360" w:lineRule="auto"/>
        <w:ind w:left="284"/>
        <w:jc w:val="both"/>
        <w:rPr>
          <w:rFonts w:ascii="Times New Roman" w:hAnsi="Times New Roman" w:cs="Times New Roman"/>
        </w:rPr>
      </w:pPr>
    </w:p>
    <w:p w:rsidR="0000074D" w:rsidRDefault="00CB045E" w:rsidP="0000074D">
      <w:pPr>
        <w:spacing w:after="0" w:line="360" w:lineRule="auto"/>
        <w:ind w:left="284"/>
        <w:jc w:val="center"/>
        <w:rPr>
          <w:rFonts w:ascii="Times New Roman" w:hAnsi="Times New Roman" w:cs="Times New Roman"/>
          <w:b/>
        </w:rPr>
      </w:pPr>
      <w:r w:rsidRPr="008F09FF">
        <w:rPr>
          <w:rFonts w:ascii="Times New Roman" w:hAnsi="Times New Roman" w:cs="Times New Roman"/>
          <w:b/>
        </w:rPr>
        <w:t xml:space="preserve">SEZIONE F </w:t>
      </w:r>
    </w:p>
    <w:p w:rsidR="00CB045E" w:rsidRPr="008F09FF" w:rsidRDefault="00CB045E" w:rsidP="0000074D">
      <w:pPr>
        <w:spacing w:after="0" w:line="360" w:lineRule="auto"/>
        <w:ind w:left="284"/>
        <w:jc w:val="center"/>
        <w:rPr>
          <w:rFonts w:ascii="Times New Roman" w:hAnsi="Times New Roman" w:cs="Times New Roman"/>
          <w:b/>
        </w:rPr>
      </w:pPr>
      <w:r w:rsidRPr="008F09FF">
        <w:rPr>
          <w:rFonts w:ascii="Times New Roman" w:hAnsi="Times New Roman" w:cs="Times New Roman"/>
          <w:b/>
        </w:rPr>
        <w:t>Emendamenti allo statuto e al regolamento interno proposti dal comitato esecutivo e</w:t>
      </w:r>
      <w:r w:rsidR="00215F45" w:rsidRPr="008F09FF">
        <w:rPr>
          <w:rFonts w:ascii="Times New Roman" w:hAnsi="Times New Roman" w:cs="Times New Roman"/>
          <w:b/>
        </w:rPr>
        <w:t xml:space="preserve"> </w:t>
      </w:r>
      <w:r w:rsidRPr="008F09FF">
        <w:rPr>
          <w:rFonts w:ascii="Times New Roman" w:hAnsi="Times New Roman" w:cs="Times New Roman"/>
          <w:b/>
        </w:rPr>
        <w:t>dalle o</w:t>
      </w:r>
      <w:r w:rsidR="00215F45" w:rsidRPr="008F09FF">
        <w:rPr>
          <w:rFonts w:ascii="Times New Roman" w:hAnsi="Times New Roman" w:cs="Times New Roman"/>
          <w:b/>
        </w:rPr>
        <w:t>rganizzazioni associate</w:t>
      </w:r>
    </w:p>
    <w:p w:rsidR="00215F45" w:rsidRPr="008F09FF" w:rsidRDefault="00215F45" w:rsidP="00827306">
      <w:pPr>
        <w:spacing w:after="0" w:line="360" w:lineRule="auto"/>
        <w:ind w:left="284"/>
        <w:jc w:val="both"/>
        <w:rPr>
          <w:rFonts w:ascii="Times New Roman" w:hAnsi="Times New Roman" w:cs="Times New Roman"/>
        </w:rPr>
      </w:pPr>
    </w:p>
    <w:p w:rsidR="00CB045E" w:rsidRPr="008F09FF" w:rsidRDefault="00CB045E"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EMENDAMENTI PROPOSTI DAL COMITATO ESECUTIVO </w:t>
      </w:r>
    </w:p>
    <w:p w:rsidR="00827306" w:rsidRPr="008F09FF" w:rsidRDefault="00827306" w:rsidP="00827306">
      <w:pPr>
        <w:spacing w:after="0" w:line="360" w:lineRule="auto"/>
        <w:ind w:left="284"/>
        <w:jc w:val="both"/>
        <w:rPr>
          <w:rFonts w:ascii="Times New Roman" w:hAnsi="Times New Roman" w:cs="Times New Roman"/>
        </w:rPr>
      </w:pPr>
    </w:p>
    <w:p w:rsidR="00CB045E" w:rsidRPr="008F09FF" w:rsidRDefault="00CB045E" w:rsidP="00827306">
      <w:pPr>
        <w:spacing w:after="0" w:line="360" w:lineRule="auto"/>
        <w:ind w:left="284"/>
        <w:jc w:val="both"/>
        <w:rPr>
          <w:rFonts w:ascii="Times New Roman" w:hAnsi="Times New Roman" w:cs="Times New Roman"/>
        </w:rPr>
      </w:pPr>
      <w:r w:rsidRPr="008F09FF">
        <w:rPr>
          <w:rFonts w:ascii="Times New Roman" w:hAnsi="Times New Roman" w:cs="Times New Roman"/>
        </w:rPr>
        <w:t xml:space="preserve">EMENDAMENTI PROPOSTI DALLE ORGANIZZAZIONI MEMBRO </w:t>
      </w:r>
    </w:p>
    <w:p w:rsidR="00215F45" w:rsidRPr="008F09FF" w:rsidRDefault="00215F45" w:rsidP="00827306">
      <w:pPr>
        <w:spacing w:after="0" w:line="360" w:lineRule="auto"/>
        <w:ind w:left="284"/>
        <w:jc w:val="both"/>
        <w:rPr>
          <w:rFonts w:ascii="Times New Roman" w:hAnsi="Times New Roman" w:cs="Times New Roman"/>
        </w:rPr>
      </w:pPr>
    </w:p>
    <w:p w:rsidR="00CB045E" w:rsidRPr="008F09FF" w:rsidRDefault="00CB045E" w:rsidP="0000074D">
      <w:pPr>
        <w:spacing w:after="0" w:line="360" w:lineRule="auto"/>
        <w:ind w:left="284"/>
        <w:jc w:val="center"/>
        <w:rPr>
          <w:rFonts w:ascii="Times New Roman" w:hAnsi="Times New Roman" w:cs="Times New Roman"/>
        </w:rPr>
      </w:pPr>
      <w:r w:rsidRPr="008F09FF">
        <w:rPr>
          <w:rFonts w:ascii="Times New Roman" w:hAnsi="Times New Roman" w:cs="Times New Roman"/>
          <w:b/>
        </w:rPr>
        <w:t>SEZIONE G Risoluzioni derivanti dalla revisione delle strutture EI</w:t>
      </w:r>
    </w:p>
    <w:p w:rsidR="00827306" w:rsidRPr="008F09FF" w:rsidRDefault="00827306" w:rsidP="00827306">
      <w:pPr>
        <w:spacing w:after="0" w:line="360" w:lineRule="auto"/>
        <w:ind w:left="284"/>
        <w:jc w:val="both"/>
        <w:rPr>
          <w:rFonts w:ascii="Times New Roman" w:hAnsi="Times New Roman" w:cs="Times New Roman"/>
        </w:rPr>
      </w:pPr>
    </w:p>
    <w:p w:rsidR="00CB045E" w:rsidRPr="008F09FF" w:rsidRDefault="00CB045E" w:rsidP="00827306">
      <w:pPr>
        <w:spacing w:after="0" w:line="360" w:lineRule="auto"/>
        <w:ind w:left="284"/>
        <w:jc w:val="both"/>
        <w:rPr>
          <w:rFonts w:ascii="Times New Roman" w:hAnsi="Times New Roman" w:cs="Times New Roman"/>
        </w:rPr>
      </w:pPr>
      <w:r w:rsidRPr="008F09FF">
        <w:rPr>
          <w:rFonts w:ascii="Times New Roman" w:hAnsi="Times New Roman" w:cs="Times New Roman"/>
        </w:rPr>
        <w:t>RISOLUZIONE DI ATTUAZIONE PROPOSTA AL CONGRESSO CONC</w:t>
      </w:r>
      <w:r w:rsidR="00215F45" w:rsidRPr="008F09FF">
        <w:rPr>
          <w:rFonts w:ascii="Times New Roman" w:hAnsi="Times New Roman" w:cs="Times New Roman"/>
        </w:rPr>
        <w:t>ERNENTE LA RIORGANIZZAZIONE DEGLI STATUTI</w:t>
      </w:r>
      <w:r w:rsidRPr="008F09FF">
        <w:rPr>
          <w:rFonts w:ascii="Times New Roman" w:hAnsi="Times New Roman" w:cs="Times New Roman"/>
        </w:rPr>
        <w:t xml:space="preserve"> </w:t>
      </w:r>
      <w:r w:rsidR="00215F45" w:rsidRPr="008F09FF">
        <w:rPr>
          <w:rFonts w:ascii="Times New Roman" w:hAnsi="Times New Roman" w:cs="Times New Roman"/>
        </w:rPr>
        <w:t>E DEI REGOLAMENTI INTERNI</w:t>
      </w:r>
    </w:p>
    <w:p w:rsidR="00827306" w:rsidRPr="008F09FF" w:rsidRDefault="00827306" w:rsidP="00827306">
      <w:pPr>
        <w:spacing w:after="0" w:line="360" w:lineRule="auto"/>
        <w:ind w:left="284"/>
        <w:jc w:val="both"/>
        <w:rPr>
          <w:rFonts w:ascii="Times New Roman" w:hAnsi="Times New Roman" w:cs="Times New Roman"/>
        </w:rPr>
      </w:pPr>
    </w:p>
    <w:p w:rsidR="00215F45" w:rsidRPr="008F09FF" w:rsidRDefault="00CB045E" w:rsidP="00827306">
      <w:pPr>
        <w:spacing w:after="0" w:line="360" w:lineRule="auto"/>
        <w:ind w:left="284"/>
        <w:jc w:val="both"/>
        <w:rPr>
          <w:rFonts w:ascii="Times New Roman" w:hAnsi="Times New Roman" w:cs="Times New Roman"/>
        </w:rPr>
      </w:pPr>
      <w:r w:rsidRPr="008F09FF">
        <w:rPr>
          <w:rFonts w:ascii="Times New Roman" w:hAnsi="Times New Roman" w:cs="Times New Roman"/>
        </w:rPr>
        <w:lastRenderedPageBreak/>
        <w:t>RACCOMANDAZIONI CONCERNENTI I PRINCIPI CHE DISCIPLINANO IL SISTEMA</w:t>
      </w:r>
      <w:r w:rsidR="00215F45" w:rsidRPr="008F09FF">
        <w:rPr>
          <w:rFonts w:ascii="Times New Roman" w:hAnsi="Times New Roman" w:cs="Times New Roman"/>
        </w:rPr>
        <w:t xml:space="preserve"> ATTUALE</w:t>
      </w:r>
      <w:r w:rsidRPr="008F09FF">
        <w:rPr>
          <w:rFonts w:ascii="Times New Roman" w:hAnsi="Times New Roman" w:cs="Times New Roman"/>
        </w:rPr>
        <w:t xml:space="preserve"> DI PAGAMENTO DI</w:t>
      </w:r>
      <w:r w:rsidR="00215F45" w:rsidRPr="008F09FF">
        <w:rPr>
          <w:rFonts w:ascii="Times New Roman" w:hAnsi="Times New Roman" w:cs="Times New Roman"/>
        </w:rPr>
        <w:t xml:space="preserve"> </w:t>
      </w:r>
      <w:r w:rsidRPr="008F09FF">
        <w:rPr>
          <w:rFonts w:ascii="Times New Roman" w:hAnsi="Times New Roman" w:cs="Times New Roman"/>
        </w:rPr>
        <w:t xml:space="preserve">CONTRIBUTI </w:t>
      </w:r>
    </w:p>
    <w:p w:rsidR="00827306" w:rsidRPr="008F09FF" w:rsidRDefault="00827306" w:rsidP="00827306">
      <w:pPr>
        <w:spacing w:after="0" w:line="360" w:lineRule="auto"/>
        <w:ind w:left="284"/>
        <w:jc w:val="both"/>
        <w:rPr>
          <w:rFonts w:ascii="Times New Roman" w:hAnsi="Times New Roman" w:cs="Times New Roman"/>
        </w:rPr>
      </w:pPr>
    </w:p>
    <w:p w:rsidR="00CB045E" w:rsidRPr="008F09FF" w:rsidRDefault="00CB045E" w:rsidP="00827306">
      <w:pPr>
        <w:spacing w:after="0" w:line="360" w:lineRule="auto"/>
        <w:ind w:left="284"/>
        <w:jc w:val="both"/>
        <w:rPr>
          <w:rFonts w:ascii="Times New Roman" w:hAnsi="Times New Roman" w:cs="Times New Roman"/>
        </w:rPr>
      </w:pPr>
      <w:r w:rsidRPr="008F09FF">
        <w:rPr>
          <w:rFonts w:ascii="Times New Roman" w:hAnsi="Times New Roman" w:cs="Times New Roman"/>
        </w:rPr>
        <w:t>RACCOMANDAZIONI RIGUARDANTI LE MODIFICHE AL SISTEMA</w:t>
      </w:r>
      <w:r w:rsidR="00215F45" w:rsidRPr="008F09FF">
        <w:rPr>
          <w:rFonts w:ascii="Times New Roman" w:hAnsi="Times New Roman" w:cs="Times New Roman"/>
        </w:rPr>
        <w:t xml:space="preserve"> ATTUALE</w:t>
      </w:r>
      <w:r w:rsidRPr="008F09FF">
        <w:rPr>
          <w:rFonts w:ascii="Times New Roman" w:hAnsi="Times New Roman" w:cs="Times New Roman"/>
        </w:rPr>
        <w:t xml:space="preserve"> DI PAGAMENTO DEI CONTRIBUTI</w:t>
      </w:r>
    </w:p>
    <w:p w:rsidR="00CB045E" w:rsidRPr="008F09FF" w:rsidRDefault="00CB045E" w:rsidP="00827306">
      <w:pPr>
        <w:spacing w:after="0" w:line="360" w:lineRule="auto"/>
        <w:ind w:left="284"/>
        <w:jc w:val="both"/>
        <w:rPr>
          <w:rFonts w:ascii="Times New Roman" w:hAnsi="Times New Roman" w:cs="Times New Roman"/>
        </w:rPr>
      </w:pPr>
    </w:p>
    <w:sectPr w:rsidR="00CB045E" w:rsidRPr="008F09F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1C8" w:rsidRDefault="00DA61C8" w:rsidP="00827306">
      <w:pPr>
        <w:spacing w:after="0" w:line="240" w:lineRule="auto"/>
      </w:pPr>
      <w:r>
        <w:separator/>
      </w:r>
    </w:p>
  </w:endnote>
  <w:endnote w:type="continuationSeparator" w:id="0">
    <w:p w:rsidR="00DA61C8" w:rsidRDefault="00DA61C8" w:rsidP="0082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1C8" w:rsidRDefault="00DA61C8" w:rsidP="00827306">
      <w:pPr>
        <w:spacing w:after="0" w:line="240" w:lineRule="auto"/>
      </w:pPr>
      <w:r>
        <w:separator/>
      </w:r>
    </w:p>
  </w:footnote>
  <w:footnote w:type="continuationSeparator" w:id="0">
    <w:p w:rsidR="00DA61C8" w:rsidRDefault="00DA61C8" w:rsidP="0082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798762"/>
      <w:docPartObj>
        <w:docPartGallery w:val="Page Numbers (Top of Page)"/>
        <w:docPartUnique/>
      </w:docPartObj>
    </w:sdtPr>
    <w:sdtEndPr/>
    <w:sdtContent>
      <w:p w:rsidR="00827306" w:rsidRDefault="00827306">
        <w:pPr>
          <w:pStyle w:val="Intestazione"/>
          <w:jc w:val="right"/>
        </w:pPr>
        <w:r>
          <w:fldChar w:fldCharType="begin"/>
        </w:r>
        <w:r>
          <w:instrText>PAGE   \* MERGEFORMAT</w:instrText>
        </w:r>
        <w:r>
          <w:fldChar w:fldCharType="separate"/>
        </w:r>
        <w:r>
          <w:rPr>
            <w:noProof/>
          </w:rPr>
          <w:t>23</w:t>
        </w:r>
        <w:r>
          <w:fldChar w:fldCharType="end"/>
        </w:r>
      </w:p>
    </w:sdtContent>
  </w:sdt>
  <w:p w:rsidR="00827306" w:rsidRPr="00827306" w:rsidRDefault="00827306" w:rsidP="00827306">
    <w:pPr>
      <w:pStyle w:val="Intestazione"/>
      <w:jc w:val="center"/>
      <w:rPr>
        <w:i/>
      </w:rPr>
    </w:pPr>
    <w:r w:rsidRPr="00827306">
      <w:rPr>
        <w:i/>
      </w:rPr>
      <w:t>Sintesi Risoluzioni Congresso INTERNATIONAL EDUCATION, Bangkok 2019</w:t>
    </w:r>
  </w:p>
  <w:p w:rsidR="00827306" w:rsidRDefault="0082730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9B"/>
    <w:rsid w:val="0000074D"/>
    <w:rsid w:val="001008AC"/>
    <w:rsid w:val="00153B70"/>
    <w:rsid w:val="00162522"/>
    <w:rsid w:val="001B0766"/>
    <w:rsid w:val="0020359B"/>
    <w:rsid w:val="00215F45"/>
    <w:rsid w:val="00253723"/>
    <w:rsid w:val="00280EEC"/>
    <w:rsid w:val="00391A72"/>
    <w:rsid w:val="003A3234"/>
    <w:rsid w:val="00453125"/>
    <w:rsid w:val="004927A0"/>
    <w:rsid w:val="0049761D"/>
    <w:rsid w:val="004F2180"/>
    <w:rsid w:val="005351A7"/>
    <w:rsid w:val="005559F3"/>
    <w:rsid w:val="005B7D06"/>
    <w:rsid w:val="005D332B"/>
    <w:rsid w:val="006B483E"/>
    <w:rsid w:val="006F1752"/>
    <w:rsid w:val="007441ED"/>
    <w:rsid w:val="0075574E"/>
    <w:rsid w:val="007B1D0A"/>
    <w:rsid w:val="007F5160"/>
    <w:rsid w:val="00827306"/>
    <w:rsid w:val="008429EE"/>
    <w:rsid w:val="008A137D"/>
    <w:rsid w:val="008F09FF"/>
    <w:rsid w:val="009C67E3"/>
    <w:rsid w:val="009E3E6F"/>
    <w:rsid w:val="00A63329"/>
    <w:rsid w:val="00AB0803"/>
    <w:rsid w:val="00AF77CE"/>
    <w:rsid w:val="00B82B90"/>
    <w:rsid w:val="00BC2DB6"/>
    <w:rsid w:val="00BC624D"/>
    <w:rsid w:val="00BD57A3"/>
    <w:rsid w:val="00BD731B"/>
    <w:rsid w:val="00C470D4"/>
    <w:rsid w:val="00C83CCA"/>
    <w:rsid w:val="00CB045E"/>
    <w:rsid w:val="00D4227F"/>
    <w:rsid w:val="00D85333"/>
    <w:rsid w:val="00DA61C8"/>
    <w:rsid w:val="00DD2F32"/>
    <w:rsid w:val="00DE2676"/>
    <w:rsid w:val="00E46A00"/>
    <w:rsid w:val="00EE7495"/>
    <w:rsid w:val="00F24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AB921-CAC6-470C-9986-F817C703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3CCA"/>
    <w:pPr>
      <w:ind w:left="720"/>
      <w:contextualSpacing/>
    </w:pPr>
  </w:style>
  <w:style w:type="paragraph" w:styleId="Intestazione">
    <w:name w:val="header"/>
    <w:basedOn w:val="Normale"/>
    <w:link w:val="IntestazioneCarattere"/>
    <w:uiPriority w:val="99"/>
    <w:unhideWhenUsed/>
    <w:rsid w:val="00827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306"/>
  </w:style>
  <w:style w:type="paragraph" w:styleId="Pidipagina">
    <w:name w:val="footer"/>
    <w:basedOn w:val="Normale"/>
    <w:link w:val="PidipaginaCarattere"/>
    <w:uiPriority w:val="99"/>
    <w:unhideWhenUsed/>
    <w:rsid w:val="00827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87AE-78FB-4BBC-BF12-ED7D3918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6417</Words>
  <Characters>36580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Sintesi Risoluzioni Congresso International Education Bangkok luglio 2019</vt:lpstr>
    </vt:vector>
  </TitlesOfParts>
  <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Risoluzioni Congresso International Education Bangkok luglio 2019</dc:title>
  <dc:subject/>
  <dc:creator/>
  <cp:keywords/>
  <dc:description/>
  <cp:lastModifiedBy>claudia</cp:lastModifiedBy>
  <cp:revision>3</cp:revision>
  <dcterms:created xsi:type="dcterms:W3CDTF">2019-07-18T16:24:00Z</dcterms:created>
  <dcterms:modified xsi:type="dcterms:W3CDTF">2019-07-18T16:25:00Z</dcterms:modified>
</cp:coreProperties>
</file>